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C77" w:rsidRPr="00CD2599" w:rsidRDefault="00044C77" w:rsidP="00044C77">
      <w:pPr>
        <w:framePr w:w="9639" w:h="2681" w:hSpace="113" w:vSpace="113" w:wrap="around" w:vAnchor="page" w:hAnchor="page" w:x="1474" w:y="856" w:anchorLock="1"/>
        <w:rPr>
          <w:color w:val="FFFFFF"/>
          <w:sz w:val="16"/>
        </w:rPr>
      </w:pPr>
      <w:r w:rsidRPr="00CD2599">
        <w:rPr>
          <w:color w:val="FFFFFF"/>
          <w:sz w:val="16"/>
        </w:rPr>
        <w:t>Зарегистрировано в Администрации Губернатора Калужской области _____________ № _____.</w:t>
      </w:r>
    </w:p>
    <w:p w:rsidR="00044C77" w:rsidRDefault="00044C77" w:rsidP="00044C77">
      <w:pPr>
        <w:framePr w:w="9639" w:h="2681" w:hSpace="113" w:vSpace="113" w:wrap="around" w:vAnchor="page" w:hAnchor="page" w:x="1474" w:y="856" w:anchorLock="1"/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jc w:val="center"/>
      </w:pPr>
    </w:p>
    <w:p w:rsidR="00044C77" w:rsidRDefault="00044C77" w:rsidP="00044C77">
      <w:pPr>
        <w:framePr w:w="9639" w:h="2681" w:hSpace="113" w:vSpace="113" w:wrap="around" w:vAnchor="page" w:hAnchor="page" w:x="1474" w:y="856" w:anchorLock="1"/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jc w:val="center"/>
      </w:pPr>
      <w:r>
        <w:rPr>
          <w:sz w:val="16"/>
        </w:rPr>
        <w:t>РОССИЙСКАЯ ФЕДЕРАЦИЯ</w:t>
      </w:r>
    </w:p>
    <w:p w:rsidR="00044C77" w:rsidRDefault="00044C77" w:rsidP="00044C77">
      <w:pPr>
        <w:framePr w:w="9639" w:h="2681" w:hSpace="113" w:vSpace="113" w:wrap="around" w:vAnchor="page" w:hAnchor="page" w:x="1474" w:y="856" w:anchorLock="1"/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before="120" w:line="240" w:lineRule="atLeast"/>
        <w:jc w:val="center"/>
        <w:rPr>
          <w:b/>
        </w:rPr>
      </w:pPr>
      <w:r>
        <w:rPr>
          <w:b/>
        </w:rPr>
        <w:t>МИНИСТЕРСТВО ФИНАНСОВ КАЛУЖСКОЙ ОБЛАСТИ</w:t>
      </w:r>
    </w:p>
    <w:p w:rsidR="00044C77" w:rsidRDefault="00044C77" w:rsidP="00044C77">
      <w:pPr>
        <w:pStyle w:val="a3"/>
        <w:framePr w:h="2681" w:wrap="around" w:x="1474" w:y="856"/>
        <w:rPr>
          <w:sz w:val="48"/>
        </w:rPr>
      </w:pPr>
      <w:proofErr w:type="gramStart"/>
      <w:r>
        <w:t>П</w:t>
      </w:r>
      <w:proofErr w:type="gramEnd"/>
      <w:r>
        <w:t xml:space="preserve"> Р И К А З</w:t>
      </w:r>
    </w:p>
    <w:p w:rsidR="00044C77" w:rsidRDefault="00044C77" w:rsidP="00044C77">
      <w:pPr>
        <w:framePr w:w="9639" w:h="2681" w:hSpace="113" w:vSpace="113" w:wrap="around" w:vAnchor="page" w:hAnchor="page" w:x="1474" w:y="856" w:anchorLock="1"/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jc w:val="center"/>
        <w:rPr>
          <w:sz w:val="16"/>
        </w:rPr>
      </w:pPr>
    </w:p>
    <w:p w:rsidR="00044C77" w:rsidRPr="002F5DF3" w:rsidRDefault="001F6D78" w:rsidP="00044C77">
      <w:pPr>
        <w:framePr w:w="9639" w:h="2681" w:hSpace="113" w:vSpace="113" w:wrap="around" w:vAnchor="page" w:hAnchor="page" w:x="1474" w:y="856" w:anchorLock="1"/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jc w:val="center"/>
        <w:rPr>
          <w:szCs w:val="26"/>
        </w:rPr>
      </w:pPr>
      <w:r>
        <w:rPr>
          <w:szCs w:val="26"/>
          <w:u w:val="single"/>
        </w:rPr>
        <w:t xml:space="preserve">       </w:t>
      </w:r>
      <w:r w:rsidRPr="001F6D78">
        <w:rPr>
          <w:szCs w:val="26"/>
          <w:u w:val="single"/>
        </w:rPr>
        <w:t>19.03.2019</w:t>
      </w:r>
      <w:r>
        <w:rPr>
          <w:szCs w:val="26"/>
          <w:u w:val="single"/>
        </w:rPr>
        <w:t xml:space="preserve">    </w:t>
      </w:r>
      <w:r w:rsidR="00044C77" w:rsidRPr="001F6D78">
        <w:rPr>
          <w:szCs w:val="26"/>
          <w:u w:val="single"/>
        </w:rPr>
        <w:t xml:space="preserve"> </w:t>
      </w:r>
      <w:r w:rsidR="00044C77">
        <w:rPr>
          <w:szCs w:val="26"/>
        </w:rPr>
        <w:t xml:space="preserve">                                                                                                 </w:t>
      </w:r>
      <w:r>
        <w:rPr>
          <w:szCs w:val="26"/>
        </w:rPr>
        <w:t xml:space="preserve"> </w:t>
      </w:r>
      <w:r w:rsidR="00044C77" w:rsidRPr="001F6D78">
        <w:rPr>
          <w:szCs w:val="26"/>
          <w:u w:val="single"/>
        </w:rPr>
        <w:t>№</w:t>
      </w:r>
      <w:r>
        <w:rPr>
          <w:szCs w:val="26"/>
          <w:u w:val="single"/>
        </w:rPr>
        <w:t xml:space="preserve"> </w:t>
      </w:r>
      <w:r w:rsidR="00044C77" w:rsidRPr="001F6D78">
        <w:rPr>
          <w:szCs w:val="26"/>
          <w:u w:val="single"/>
        </w:rPr>
        <w:t xml:space="preserve"> </w:t>
      </w:r>
      <w:r w:rsidRPr="001F6D78">
        <w:rPr>
          <w:szCs w:val="26"/>
          <w:u w:val="single"/>
        </w:rPr>
        <w:t>31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044C77" w:rsidRPr="004963F2" w:rsidTr="00044C77">
        <w:tc>
          <w:tcPr>
            <w:tcW w:w="5211" w:type="dxa"/>
            <w:shd w:val="clear" w:color="auto" w:fill="auto"/>
          </w:tcPr>
          <w:p w:rsidR="00044C77" w:rsidRPr="00687135" w:rsidRDefault="0084105D" w:rsidP="00044C77">
            <w:pPr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Об утверждении формы извещения о проведении отбора заявок на размещение средств областного бюджета на банковских депозитах</w:t>
            </w:r>
          </w:p>
        </w:tc>
      </w:tr>
    </w:tbl>
    <w:p w:rsidR="009332FA" w:rsidRDefault="009332FA"/>
    <w:p w:rsidR="00044C77" w:rsidRDefault="00044C77" w:rsidP="00044C77">
      <w:pPr>
        <w:pStyle w:val="ConsPlusNormal"/>
        <w:widowControl/>
        <w:spacing w:after="120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>В соответствии с постановлением Правительства Калужской</w:t>
      </w:r>
      <w:r w:rsidR="008636C0">
        <w:rPr>
          <w:rFonts w:ascii="Times New Roman" w:hAnsi="Times New Roman"/>
          <w:sz w:val="26"/>
        </w:rPr>
        <w:t xml:space="preserve"> области               от 13 марта 2019 года № 153 </w:t>
      </w:r>
      <w:r>
        <w:rPr>
          <w:rFonts w:ascii="Times New Roman" w:hAnsi="Times New Roman"/>
          <w:sz w:val="26"/>
        </w:rPr>
        <w:t xml:space="preserve">«Об утверждении </w:t>
      </w:r>
      <w:r w:rsidR="008636C0">
        <w:rPr>
          <w:rFonts w:ascii="Times New Roman" w:hAnsi="Times New Roman"/>
          <w:sz w:val="26"/>
        </w:rPr>
        <w:t>Положения о порядке</w:t>
      </w:r>
      <w:r>
        <w:rPr>
          <w:rFonts w:ascii="Times New Roman" w:hAnsi="Times New Roman"/>
          <w:sz w:val="26"/>
        </w:rPr>
        <w:t xml:space="preserve"> размещения средств областного бюджета на банковских депозитах» </w:t>
      </w:r>
      <w:r w:rsidRPr="008D1F24">
        <w:rPr>
          <w:rFonts w:ascii="Times New Roman" w:hAnsi="Times New Roman"/>
          <w:b/>
          <w:sz w:val="26"/>
        </w:rPr>
        <w:t>ПРИКАЗЫВАЮ:</w:t>
      </w:r>
    </w:p>
    <w:p w:rsidR="00DE18D0" w:rsidRDefault="00DE18D0" w:rsidP="00DE18D0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1. </w:t>
      </w:r>
      <w:r w:rsidR="0084105D">
        <w:rPr>
          <w:rFonts w:eastAsiaTheme="minorHAnsi"/>
          <w:szCs w:val="26"/>
          <w:lang w:eastAsia="en-US"/>
        </w:rPr>
        <w:t xml:space="preserve">Утвердить форму </w:t>
      </w:r>
      <w:r w:rsidR="0084105D" w:rsidRPr="0084105D">
        <w:rPr>
          <w:rFonts w:eastAsiaTheme="minorHAnsi"/>
          <w:szCs w:val="26"/>
          <w:lang w:eastAsia="en-US"/>
        </w:rPr>
        <w:t xml:space="preserve">извещения о проведении отбора заявок на размещение средств областного бюджета на банковских депозитах </w:t>
      </w:r>
      <w:r w:rsidRPr="00F635CE">
        <w:t>согласно приложению к настоящему приказу</w:t>
      </w:r>
      <w:r>
        <w:rPr>
          <w:rFonts w:eastAsiaTheme="minorHAnsi"/>
          <w:szCs w:val="26"/>
          <w:lang w:eastAsia="en-US"/>
        </w:rPr>
        <w:t>.</w:t>
      </w:r>
    </w:p>
    <w:p w:rsidR="00044C77" w:rsidRDefault="0084105D" w:rsidP="00044C77">
      <w:pPr>
        <w:spacing w:after="60"/>
        <w:ind w:firstLine="709"/>
        <w:jc w:val="both"/>
        <w:rPr>
          <w:szCs w:val="26"/>
        </w:rPr>
      </w:pPr>
      <w:r>
        <w:rPr>
          <w:szCs w:val="26"/>
        </w:rPr>
        <w:t>2</w:t>
      </w:r>
      <w:r w:rsidR="00044C77" w:rsidRPr="00F635CE">
        <w:rPr>
          <w:szCs w:val="26"/>
        </w:rPr>
        <w:t xml:space="preserve">. </w:t>
      </w:r>
      <w:proofErr w:type="gramStart"/>
      <w:r w:rsidR="00044C77" w:rsidRPr="00F635CE">
        <w:rPr>
          <w:szCs w:val="26"/>
        </w:rPr>
        <w:t>Контроль за</w:t>
      </w:r>
      <w:proofErr w:type="gramEnd"/>
      <w:r w:rsidR="00044C77" w:rsidRPr="00F635CE">
        <w:rPr>
          <w:szCs w:val="26"/>
        </w:rPr>
        <w:t xml:space="preserve"> настоящим приказом оставляю за собой.</w:t>
      </w:r>
    </w:p>
    <w:p w:rsidR="007C690C" w:rsidRPr="00E105EC" w:rsidRDefault="007C690C" w:rsidP="00044C77">
      <w:pPr>
        <w:spacing w:after="60"/>
        <w:ind w:firstLine="709"/>
        <w:jc w:val="both"/>
        <w:rPr>
          <w:szCs w:val="26"/>
        </w:rPr>
      </w:pPr>
      <w:r>
        <w:rPr>
          <w:szCs w:val="26"/>
        </w:rPr>
        <w:t>3. Настоящий приказ вступает в силу со дня его подписания.</w:t>
      </w:r>
    </w:p>
    <w:p w:rsidR="00044C77" w:rsidRPr="00E105EC" w:rsidRDefault="00044C77" w:rsidP="00044C77"/>
    <w:p w:rsidR="00044C77" w:rsidRPr="00E105EC" w:rsidRDefault="00044C77" w:rsidP="00044C77"/>
    <w:p w:rsidR="00044C77" w:rsidRDefault="00044C77" w:rsidP="00214581">
      <w:pPr>
        <w:pStyle w:val="1"/>
        <w:ind w:firstLine="0"/>
      </w:pPr>
      <w:r w:rsidRPr="00E105EC">
        <w:t>Министр финансов</w:t>
      </w:r>
      <w:r w:rsidRPr="00E105EC">
        <w:tab/>
      </w:r>
      <w:r w:rsidRPr="00E105EC">
        <w:tab/>
      </w:r>
      <w:r w:rsidRPr="00E105EC">
        <w:tab/>
      </w:r>
      <w:r w:rsidRPr="00E105EC">
        <w:tab/>
      </w:r>
      <w:r w:rsidRPr="00E105EC">
        <w:tab/>
      </w:r>
      <w:r w:rsidRPr="00E105EC">
        <w:tab/>
      </w:r>
      <w:r w:rsidRPr="00E105EC">
        <w:tab/>
      </w:r>
      <w:r w:rsidR="00214581">
        <w:tab/>
        <w:t xml:space="preserve">    </w:t>
      </w:r>
      <w:r w:rsidRPr="00E105EC">
        <w:t>В.И. Авдеева</w:t>
      </w:r>
    </w:p>
    <w:p w:rsidR="00044C77" w:rsidRDefault="00044C77" w:rsidP="00044C77">
      <w:pPr>
        <w:jc w:val="center"/>
        <w:sectPr w:rsidR="00044C77" w:rsidSect="00DE18D0">
          <w:headerReference w:type="even" r:id="rId8"/>
          <w:footerReference w:type="even" r:id="rId9"/>
          <w:footerReference w:type="first" r:id="rId10"/>
          <w:pgSz w:w="11907" w:h="16840" w:code="9"/>
          <w:pgMar w:top="851" w:right="851" w:bottom="851" w:left="1418" w:header="0" w:footer="454" w:gutter="0"/>
          <w:cols w:space="720"/>
          <w:docGrid w:linePitch="354"/>
        </w:sectPr>
      </w:pPr>
    </w:p>
    <w:p w:rsidR="00DE18D0" w:rsidRDefault="00214581" w:rsidP="00214581">
      <w:pPr>
        <w:ind w:left="6521"/>
        <w:jc w:val="both"/>
      </w:pPr>
      <w:r>
        <w:lastRenderedPageBreak/>
        <w:t>Приложение</w:t>
      </w:r>
      <w:r w:rsidR="00DE18D0">
        <w:t xml:space="preserve"> к приказу </w:t>
      </w:r>
      <w:r w:rsidR="00DE18D0" w:rsidRPr="004958D1">
        <w:t xml:space="preserve">министерства финансов Калужской области </w:t>
      </w:r>
    </w:p>
    <w:p w:rsidR="00DE18D0" w:rsidRPr="001F6D78" w:rsidRDefault="00DE18D0" w:rsidP="00214581">
      <w:pPr>
        <w:ind w:left="6521"/>
        <w:jc w:val="both"/>
        <w:rPr>
          <w:u w:val="single"/>
        </w:rPr>
      </w:pPr>
      <w:r w:rsidRPr="001F6D78">
        <w:rPr>
          <w:u w:val="single"/>
        </w:rPr>
        <w:t xml:space="preserve">от </w:t>
      </w:r>
      <w:r w:rsidR="001F6D78" w:rsidRPr="001F6D78">
        <w:rPr>
          <w:u w:val="single"/>
        </w:rPr>
        <w:t>19.03.2019</w:t>
      </w:r>
      <w:r w:rsidR="001F6D78">
        <w:rPr>
          <w:u w:val="single"/>
        </w:rPr>
        <w:t xml:space="preserve">       </w:t>
      </w:r>
      <w:bookmarkStart w:id="0" w:name="_GoBack"/>
      <w:bookmarkEnd w:id="0"/>
      <w:r w:rsidR="001F6D78" w:rsidRPr="001F6D78">
        <w:rPr>
          <w:u w:val="single"/>
        </w:rPr>
        <w:t xml:space="preserve">   </w:t>
      </w:r>
      <w:r w:rsidRPr="001F6D78">
        <w:rPr>
          <w:u w:val="single"/>
        </w:rPr>
        <w:t xml:space="preserve"> № </w:t>
      </w:r>
      <w:r w:rsidR="001F6D78" w:rsidRPr="001F6D78">
        <w:rPr>
          <w:u w:val="single"/>
        </w:rPr>
        <w:t>31</w:t>
      </w:r>
    </w:p>
    <w:p w:rsidR="0084105D" w:rsidRDefault="0084105D" w:rsidP="0084105D">
      <w:pPr>
        <w:jc w:val="right"/>
      </w:pPr>
    </w:p>
    <w:p w:rsidR="00214581" w:rsidRDefault="00214581" w:rsidP="0084105D">
      <w:pPr>
        <w:jc w:val="right"/>
      </w:pPr>
    </w:p>
    <w:p w:rsidR="0084105D" w:rsidRDefault="00214581" w:rsidP="0084105D">
      <w:pPr>
        <w:autoSpaceDE w:val="0"/>
        <w:autoSpaceDN w:val="0"/>
        <w:adjustRightInd w:val="0"/>
        <w:jc w:val="center"/>
        <w:rPr>
          <w:b/>
          <w:szCs w:val="26"/>
        </w:rPr>
      </w:pPr>
      <w:r>
        <w:rPr>
          <w:b/>
          <w:szCs w:val="26"/>
        </w:rPr>
        <w:t>Форма и</w:t>
      </w:r>
      <w:r w:rsidR="0084105D">
        <w:rPr>
          <w:b/>
          <w:szCs w:val="26"/>
        </w:rPr>
        <w:t>звещени</w:t>
      </w:r>
      <w:r>
        <w:rPr>
          <w:b/>
          <w:szCs w:val="26"/>
        </w:rPr>
        <w:t>я</w:t>
      </w:r>
    </w:p>
    <w:p w:rsidR="00DE18D0" w:rsidRDefault="0084105D" w:rsidP="0084105D">
      <w:pPr>
        <w:autoSpaceDE w:val="0"/>
        <w:autoSpaceDN w:val="0"/>
        <w:adjustRightInd w:val="0"/>
        <w:jc w:val="center"/>
        <w:rPr>
          <w:b/>
          <w:szCs w:val="26"/>
        </w:rPr>
      </w:pPr>
      <w:r>
        <w:rPr>
          <w:b/>
          <w:szCs w:val="26"/>
        </w:rPr>
        <w:t>о проведении отбора заявок на размещение средств областного бюджета на банковских депозитах</w:t>
      </w:r>
    </w:p>
    <w:p w:rsidR="0084105D" w:rsidRDefault="0084105D" w:rsidP="0084105D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214581" w:rsidRDefault="00214581" w:rsidP="0017606A">
      <w:pPr>
        <w:ind w:firstLine="720"/>
        <w:jc w:val="both"/>
        <w:rPr>
          <w:szCs w:val="26"/>
        </w:rPr>
      </w:pPr>
      <w:r>
        <w:rPr>
          <w:szCs w:val="26"/>
        </w:rPr>
        <w:t xml:space="preserve">Министерство финансов Калужской области (далее </w:t>
      </w:r>
      <w:r w:rsidR="00195241">
        <w:rPr>
          <w:szCs w:val="26"/>
        </w:rPr>
        <w:t>–</w:t>
      </w:r>
      <w:r>
        <w:rPr>
          <w:szCs w:val="26"/>
        </w:rPr>
        <w:t xml:space="preserve"> Министерство) извещает о проведении отбора заявок на размещение средств областного бюджета на банковских депозитах в кредитных организациях.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>Отбор заявок на размещение средств областного бюджета на банковских депозитах (далее – отбор заявок) осуществляется посредством проведения отбора заявок с целью выявления лучших условий размещения средств, предложенных участниками отбора заявок.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 xml:space="preserve">Организатор отбора заявок: </w:t>
      </w:r>
      <w:r w:rsidR="00C95E5F">
        <w:rPr>
          <w:szCs w:val="26"/>
        </w:rPr>
        <w:t>м</w:t>
      </w:r>
      <w:r w:rsidRPr="003D11C9">
        <w:rPr>
          <w:szCs w:val="26"/>
        </w:rPr>
        <w:t>инистерство финансов Калужской области.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 xml:space="preserve">Почтовый адрес: </w:t>
      </w:r>
      <w:r w:rsidR="002B4472" w:rsidRPr="003D11C9">
        <w:rPr>
          <w:szCs w:val="26"/>
        </w:rPr>
        <w:t>248000, г. Калуга, ул. Достоевского, 48</w:t>
      </w:r>
      <w:r w:rsidRPr="003D11C9">
        <w:rPr>
          <w:szCs w:val="26"/>
        </w:rPr>
        <w:t>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 xml:space="preserve">Адрес электронной почты: </w:t>
      </w:r>
      <w:r w:rsidR="002B4472" w:rsidRPr="003D11C9">
        <w:rPr>
          <w:szCs w:val="26"/>
        </w:rPr>
        <w:t>findep@adm.kaluga.ru</w:t>
      </w:r>
      <w:r w:rsidRPr="003D11C9">
        <w:rPr>
          <w:szCs w:val="26"/>
        </w:rPr>
        <w:t>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>Контактные телефоны: (4</w:t>
      </w:r>
      <w:r w:rsidR="002B4472" w:rsidRPr="003D11C9">
        <w:rPr>
          <w:szCs w:val="26"/>
        </w:rPr>
        <w:t>842</w:t>
      </w:r>
      <w:r w:rsidRPr="003D11C9">
        <w:rPr>
          <w:szCs w:val="26"/>
        </w:rPr>
        <w:t xml:space="preserve">) </w:t>
      </w:r>
      <w:r w:rsidR="0011262E">
        <w:rPr>
          <w:szCs w:val="26"/>
        </w:rPr>
        <w:t>57-48-61</w:t>
      </w:r>
      <w:r w:rsidRPr="003D11C9">
        <w:rPr>
          <w:szCs w:val="26"/>
        </w:rPr>
        <w:t>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</w:p>
    <w:p w:rsidR="0084105D" w:rsidRPr="003D11C9" w:rsidRDefault="0084105D" w:rsidP="0017606A">
      <w:pPr>
        <w:ind w:firstLine="720"/>
        <w:rPr>
          <w:szCs w:val="26"/>
        </w:rPr>
      </w:pPr>
      <w:r w:rsidRPr="003D11C9">
        <w:rPr>
          <w:szCs w:val="26"/>
        </w:rPr>
        <w:t>Отбор заявок осуществляется по следующим лотам: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2"/>
        <w:gridCol w:w="1417"/>
        <w:gridCol w:w="6946"/>
      </w:tblGrid>
      <w:tr w:rsidR="0084105D" w:rsidRPr="00195241" w:rsidTr="00F53A29">
        <w:trPr>
          <w:trHeight w:val="1072"/>
        </w:trPr>
        <w:tc>
          <w:tcPr>
            <w:tcW w:w="1572" w:type="dxa"/>
            <w:shd w:val="clear" w:color="auto" w:fill="auto"/>
            <w:noWrap/>
            <w:vAlign w:val="center"/>
          </w:tcPr>
          <w:p w:rsidR="0084105D" w:rsidRPr="00195241" w:rsidRDefault="0084105D" w:rsidP="00CD4DB9">
            <w:pPr>
              <w:ind w:firstLine="46"/>
              <w:jc w:val="center"/>
              <w:rPr>
                <w:sz w:val="20"/>
              </w:rPr>
            </w:pPr>
            <w:r w:rsidRPr="00195241">
              <w:rPr>
                <w:sz w:val="20"/>
              </w:rPr>
              <w:t>Наименование депозита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105D" w:rsidRPr="00195241" w:rsidRDefault="0084105D" w:rsidP="00CD4DB9">
            <w:pPr>
              <w:ind w:firstLine="175"/>
              <w:jc w:val="center"/>
              <w:rPr>
                <w:sz w:val="20"/>
              </w:rPr>
            </w:pPr>
            <w:r w:rsidRPr="00195241">
              <w:rPr>
                <w:sz w:val="20"/>
              </w:rPr>
              <w:t>Сумма                 (тыс. рублей)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4105D" w:rsidRPr="00195241" w:rsidRDefault="0084105D" w:rsidP="0017606A">
            <w:pPr>
              <w:ind w:firstLine="720"/>
              <w:jc w:val="center"/>
              <w:rPr>
                <w:sz w:val="20"/>
              </w:rPr>
            </w:pPr>
            <w:r w:rsidRPr="00195241">
              <w:rPr>
                <w:sz w:val="20"/>
              </w:rPr>
              <w:t xml:space="preserve">Ставка </w:t>
            </w:r>
            <w:proofErr w:type="spellStart"/>
            <w:r w:rsidRPr="00195241">
              <w:rPr>
                <w:sz w:val="20"/>
              </w:rPr>
              <w:t>MosPrime</w:t>
            </w:r>
            <w:proofErr w:type="spellEnd"/>
            <w:r w:rsidRPr="00195241">
              <w:rPr>
                <w:sz w:val="20"/>
              </w:rPr>
              <w:t xml:space="preserve"> </w:t>
            </w:r>
            <w:proofErr w:type="spellStart"/>
            <w:r w:rsidRPr="00195241">
              <w:rPr>
                <w:sz w:val="20"/>
              </w:rPr>
              <w:t>Rate</w:t>
            </w:r>
            <w:proofErr w:type="spellEnd"/>
            <w:r w:rsidRPr="00195241">
              <w:rPr>
                <w:sz w:val="20"/>
              </w:rPr>
              <w:t xml:space="preserve"> – </w:t>
            </w:r>
            <w:proofErr w:type="spellStart"/>
            <w:r w:rsidRPr="00195241">
              <w:rPr>
                <w:sz w:val="20"/>
              </w:rPr>
              <w:t>Moscow</w:t>
            </w:r>
            <w:proofErr w:type="spellEnd"/>
            <w:r w:rsidRPr="00195241">
              <w:rPr>
                <w:sz w:val="20"/>
              </w:rPr>
              <w:t xml:space="preserve"> </w:t>
            </w:r>
            <w:proofErr w:type="spellStart"/>
            <w:r w:rsidRPr="00195241">
              <w:rPr>
                <w:sz w:val="20"/>
              </w:rPr>
              <w:t>Prime</w:t>
            </w:r>
            <w:proofErr w:type="spellEnd"/>
            <w:r w:rsidRPr="00195241">
              <w:rPr>
                <w:sz w:val="20"/>
              </w:rPr>
              <w:t xml:space="preserve"> </w:t>
            </w:r>
            <w:proofErr w:type="spellStart"/>
            <w:r w:rsidRPr="00195241">
              <w:rPr>
                <w:sz w:val="20"/>
              </w:rPr>
              <w:t>Offered</w:t>
            </w:r>
            <w:proofErr w:type="spellEnd"/>
            <w:r w:rsidRPr="00195241">
              <w:rPr>
                <w:sz w:val="20"/>
              </w:rPr>
              <w:t xml:space="preserve"> </w:t>
            </w:r>
            <w:proofErr w:type="spellStart"/>
            <w:r w:rsidRPr="00195241">
              <w:rPr>
                <w:sz w:val="20"/>
              </w:rPr>
              <w:t>Rate</w:t>
            </w:r>
            <w:proofErr w:type="spellEnd"/>
            <w:r w:rsidRPr="00195241">
              <w:rPr>
                <w:sz w:val="20"/>
              </w:rPr>
              <w:t xml:space="preserve"> (индикативная ставка предоставления рублёвых кредитов (депозитов) на московском денежном рынке) по состоянию на дату заключения договора банковского вклада (депозита).</w:t>
            </w:r>
          </w:p>
        </w:tc>
      </w:tr>
      <w:tr w:rsidR="0084105D" w:rsidRPr="0084105D" w:rsidTr="00F53A29">
        <w:trPr>
          <w:trHeight w:val="550"/>
        </w:trPr>
        <w:tc>
          <w:tcPr>
            <w:tcW w:w="1572" w:type="dxa"/>
            <w:shd w:val="clear" w:color="auto" w:fill="auto"/>
            <w:noWrap/>
            <w:vAlign w:val="center"/>
          </w:tcPr>
          <w:p w:rsidR="0084105D" w:rsidRPr="0084105D" w:rsidRDefault="0084105D" w:rsidP="0017606A">
            <w:pPr>
              <w:ind w:firstLine="720"/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4105D" w:rsidRPr="0084105D" w:rsidRDefault="0084105D" w:rsidP="0017606A">
            <w:pPr>
              <w:ind w:firstLine="720"/>
              <w:jc w:val="center"/>
              <w:rPr>
                <w:sz w:val="20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84105D" w:rsidRPr="0084105D" w:rsidRDefault="0084105D" w:rsidP="0017606A">
            <w:pPr>
              <w:ind w:firstLine="720"/>
              <w:jc w:val="center"/>
              <w:rPr>
                <w:sz w:val="20"/>
              </w:rPr>
            </w:pPr>
          </w:p>
        </w:tc>
      </w:tr>
    </w:tbl>
    <w:p w:rsidR="0084105D" w:rsidRPr="0084105D" w:rsidRDefault="0084105D" w:rsidP="0017606A">
      <w:pPr>
        <w:ind w:firstLine="720"/>
        <w:jc w:val="both"/>
        <w:rPr>
          <w:sz w:val="16"/>
          <w:szCs w:val="16"/>
        </w:rPr>
      </w:pP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>По итогам отбора заявок объявляется кредитная организация</w:t>
      </w:r>
      <w:r w:rsidR="00B43B11">
        <w:rPr>
          <w:szCs w:val="26"/>
        </w:rPr>
        <w:t>,</w:t>
      </w:r>
      <w:r w:rsidRPr="003D11C9">
        <w:rPr>
          <w:szCs w:val="26"/>
        </w:rPr>
        <w:t xml:space="preserve"> </w:t>
      </w:r>
      <w:r w:rsidR="00214581">
        <w:rPr>
          <w:szCs w:val="26"/>
        </w:rPr>
        <w:t xml:space="preserve">прошедшая отбор заявок и </w:t>
      </w:r>
      <w:r w:rsidRPr="003D11C9">
        <w:rPr>
          <w:szCs w:val="26"/>
        </w:rPr>
        <w:t xml:space="preserve">предложившая наибольшую ставку привлечения депозита. Итоговое значение процентной ставки при заключении договора банковского вклада (депозита) определяется как </w:t>
      </w:r>
      <w:r w:rsidR="002B4472" w:rsidRPr="003D11C9">
        <w:rPr>
          <w:szCs w:val="26"/>
        </w:rPr>
        <w:t>______________________________________</w:t>
      </w:r>
      <w:r w:rsidR="003D11C9">
        <w:rPr>
          <w:szCs w:val="26"/>
        </w:rPr>
        <w:t>___________________</w:t>
      </w:r>
      <w:r w:rsidRPr="003D11C9">
        <w:rPr>
          <w:szCs w:val="26"/>
        </w:rPr>
        <w:t>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 xml:space="preserve">По итогам проведения отбора заявок </w:t>
      </w:r>
      <w:r w:rsidR="002B4472" w:rsidRPr="003D11C9">
        <w:rPr>
          <w:szCs w:val="26"/>
        </w:rPr>
        <w:t>Министерство</w:t>
      </w:r>
      <w:r w:rsidRPr="003D11C9">
        <w:rPr>
          <w:szCs w:val="26"/>
        </w:rPr>
        <w:t xml:space="preserve"> заключает соглашение</w:t>
      </w:r>
      <w:r w:rsidR="00706C61" w:rsidRPr="003D11C9">
        <w:rPr>
          <w:szCs w:val="26"/>
        </w:rPr>
        <w:t xml:space="preserve"> о размещении средств областного бюджета на банковских депозитах</w:t>
      </w:r>
      <w:r w:rsidR="00F812DD">
        <w:rPr>
          <w:szCs w:val="26"/>
        </w:rPr>
        <w:t xml:space="preserve"> (далее – соглашение)</w:t>
      </w:r>
      <w:r w:rsidR="00706C61" w:rsidRPr="003D11C9">
        <w:rPr>
          <w:szCs w:val="26"/>
        </w:rPr>
        <w:t xml:space="preserve"> по форме</w:t>
      </w:r>
      <w:r w:rsidR="003A25C1">
        <w:rPr>
          <w:szCs w:val="26"/>
        </w:rPr>
        <w:t>,</w:t>
      </w:r>
      <w:r w:rsidR="00706C61" w:rsidRPr="003D11C9">
        <w:rPr>
          <w:szCs w:val="26"/>
        </w:rPr>
        <w:t xml:space="preserve"> </w:t>
      </w:r>
      <w:r w:rsidR="00214581">
        <w:rPr>
          <w:szCs w:val="26"/>
        </w:rPr>
        <w:t>разработанной Министерством</w:t>
      </w:r>
      <w:r w:rsidR="003A25C1">
        <w:rPr>
          <w:szCs w:val="26"/>
        </w:rPr>
        <w:t>,</w:t>
      </w:r>
      <w:r w:rsidRPr="003D11C9">
        <w:rPr>
          <w:szCs w:val="26"/>
        </w:rPr>
        <w:t xml:space="preserve"> с кредитной организа</w:t>
      </w:r>
      <w:r w:rsidR="00F812DD">
        <w:rPr>
          <w:szCs w:val="26"/>
        </w:rPr>
        <w:t xml:space="preserve">цией, предложившей наилучшие условия размещения, </w:t>
      </w:r>
      <w:r w:rsidRPr="003D11C9">
        <w:rPr>
          <w:szCs w:val="26"/>
        </w:rPr>
        <w:t xml:space="preserve">со сроком действия не более одного года. В течение срока </w:t>
      </w:r>
      <w:r w:rsidR="00C80B71">
        <w:rPr>
          <w:szCs w:val="26"/>
        </w:rPr>
        <w:t>действия</w:t>
      </w:r>
      <w:r w:rsidRPr="003D11C9">
        <w:rPr>
          <w:szCs w:val="26"/>
        </w:rPr>
        <w:t xml:space="preserve"> соглашения </w:t>
      </w:r>
      <w:r w:rsidR="00706C61" w:rsidRPr="003D11C9">
        <w:rPr>
          <w:szCs w:val="26"/>
        </w:rPr>
        <w:t>Министерство</w:t>
      </w:r>
      <w:r w:rsidRPr="003D11C9">
        <w:rPr>
          <w:szCs w:val="26"/>
        </w:rPr>
        <w:t xml:space="preserve"> имеет право неоднократного размещения средств областного бюджета на банковском депозите в кредитной организации путем заключения договоров банковского вклада (депозита)</w:t>
      </w:r>
      <w:r w:rsidR="00706C61" w:rsidRPr="003D11C9">
        <w:rPr>
          <w:szCs w:val="26"/>
        </w:rPr>
        <w:t xml:space="preserve"> по форме</w:t>
      </w:r>
      <w:r w:rsidR="003A25C1">
        <w:rPr>
          <w:szCs w:val="26"/>
        </w:rPr>
        <w:t>,</w:t>
      </w:r>
      <w:r w:rsidR="00706C61" w:rsidRPr="003D11C9">
        <w:rPr>
          <w:szCs w:val="26"/>
        </w:rPr>
        <w:t xml:space="preserve"> </w:t>
      </w:r>
      <w:r w:rsidR="00F812DD">
        <w:rPr>
          <w:szCs w:val="26"/>
        </w:rPr>
        <w:t>разработанной Министерством, на срок</w:t>
      </w:r>
      <w:r w:rsidR="003A25C1">
        <w:rPr>
          <w:szCs w:val="26"/>
        </w:rPr>
        <w:t>,</w:t>
      </w:r>
      <w:r w:rsidR="00F812DD">
        <w:rPr>
          <w:szCs w:val="26"/>
        </w:rPr>
        <w:t xml:space="preserve"> не превышающий 6 месяцев</w:t>
      </w:r>
      <w:r w:rsidRPr="003D11C9">
        <w:rPr>
          <w:szCs w:val="26"/>
        </w:rPr>
        <w:t xml:space="preserve">. </w:t>
      </w:r>
    </w:p>
    <w:p w:rsidR="0084105D" w:rsidRPr="003D11C9" w:rsidRDefault="00610804" w:rsidP="0017606A">
      <w:pPr>
        <w:ind w:firstLine="720"/>
        <w:jc w:val="both"/>
        <w:rPr>
          <w:szCs w:val="26"/>
          <w:u w:val="single"/>
        </w:rPr>
      </w:pPr>
      <w:r w:rsidRPr="003D11C9">
        <w:rPr>
          <w:szCs w:val="26"/>
        </w:rPr>
        <w:t xml:space="preserve">Вся необходимая </w:t>
      </w:r>
      <w:r w:rsidR="00F812DD">
        <w:rPr>
          <w:szCs w:val="26"/>
        </w:rPr>
        <w:t>информация</w:t>
      </w:r>
      <w:r w:rsidR="0084105D" w:rsidRPr="003D11C9">
        <w:rPr>
          <w:szCs w:val="26"/>
        </w:rPr>
        <w:t xml:space="preserve"> доступна для ознакомления на сайте </w:t>
      </w:r>
      <w:r w:rsidR="00706C61" w:rsidRPr="003D11C9">
        <w:rPr>
          <w:szCs w:val="26"/>
        </w:rPr>
        <w:t>Министерства</w:t>
      </w:r>
      <w:r w:rsidR="0084105D" w:rsidRPr="003D11C9">
        <w:rPr>
          <w:szCs w:val="26"/>
        </w:rPr>
        <w:t xml:space="preserve"> по адресу: </w:t>
      </w:r>
      <w:r w:rsidR="00706C61" w:rsidRPr="003D11C9">
        <w:rPr>
          <w:szCs w:val="26"/>
          <w:u w:val="single"/>
        </w:rPr>
        <w:t>http://admoblkaluga.ru/sub/finan/</w:t>
      </w:r>
      <w:r w:rsidR="0084105D" w:rsidRPr="003D11C9">
        <w:rPr>
          <w:szCs w:val="26"/>
          <w:u w:val="single"/>
        </w:rPr>
        <w:t>.</w:t>
      </w:r>
    </w:p>
    <w:p w:rsidR="0084105D" w:rsidRPr="003D11C9" w:rsidRDefault="00F812DD" w:rsidP="0017606A">
      <w:pPr>
        <w:ind w:firstLine="720"/>
        <w:jc w:val="both"/>
        <w:rPr>
          <w:szCs w:val="26"/>
        </w:rPr>
      </w:pPr>
      <w:proofErr w:type="gramStart"/>
      <w:r>
        <w:rPr>
          <w:szCs w:val="26"/>
        </w:rPr>
        <w:t>Заявк</w:t>
      </w:r>
      <w:r w:rsidR="00407D21">
        <w:rPr>
          <w:szCs w:val="26"/>
        </w:rPr>
        <w:t>и</w:t>
      </w:r>
      <w:r w:rsidR="0084105D" w:rsidRPr="003D11C9">
        <w:rPr>
          <w:szCs w:val="26"/>
        </w:rPr>
        <w:t xml:space="preserve"> </w:t>
      </w:r>
      <w:r>
        <w:rPr>
          <w:szCs w:val="26"/>
        </w:rPr>
        <w:t>на размещение средств областного бюджета на банковских депозитах</w:t>
      </w:r>
      <w:r w:rsidR="00BE363E">
        <w:rPr>
          <w:szCs w:val="26"/>
        </w:rPr>
        <w:t xml:space="preserve"> (приложение № 1)</w:t>
      </w:r>
      <w:r>
        <w:rPr>
          <w:szCs w:val="26"/>
        </w:rPr>
        <w:t xml:space="preserve"> </w:t>
      </w:r>
      <w:r w:rsidR="0084105D" w:rsidRPr="003D11C9">
        <w:rPr>
          <w:szCs w:val="26"/>
        </w:rPr>
        <w:t xml:space="preserve">кредитными организациями, желающими принять участие в отборе заявок, подаются </w:t>
      </w:r>
      <w:r w:rsidR="00C95E5F">
        <w:rPr>
          <w:szCs w:val="26"/>
        </w:rPr>
        <w:t xml:space="preserve">в </w:t>
      </w:r>
      <w:r w:rsidR="009B352B" w:rsidRPr="003D11C9">
        <w:rPr>
          <w:szCs w:val="26"/>
        </w:rPr>
        <w:t>Министерств</w:t>
      </w:r>
      <w:r w:rsidR="00C95E5F">
        <w:rPr>
          <w:szCs w:val="26"/>
        </w:rPr>
        <w:t>о</w:t>
      </w:r>
      <w:r w:rsidR="007E1C67" w:rsidRPr="003D11C9">
        <w:rPr>
          <w:szCs w:val="26"/>
        </w:rPr>
        <w:t xml:space="preserve"> </w:t>
      </w:r>
      <w:r w:rsidR="00AB7EC1" w:rsidRPr="00AB7EC1">
        <w:rPr>
          <w:szCs w:val="26"/>
        </w:rPr>
        <w:t>с приложением документов, подтверждающих соответствие требованиям пункта 2 Правил размещения средств федерального бюджета на банковских депозитах, утвержденных постановлением Правительства Российской Федерации от 24.12.2011 № 1121 «О порядке размещения средств федерального бюджета на банковски</w:t>
      </w:r>
      <w:r w:rsidR="00BE363E">
        <w:rPr>
          <w:szCs w:val="26"/>
        </w:rPr>
        <w:t>х депозитах», согласно перечню (</w:t>
      </w:r>
      <w:r w:rsidR="00407D21">
        <w:rPr>
          <w:szCs w:val="26"/>
        </w:rPr>
        <w:t>приложение № 2</w:t>
      </w:r>
      <w:r w:rsidR="00BE363E">
        <w:rPr>
          <w:szCs w:val="26"/>
        </w:rPr>
        <w:t>),</w:t>
      </w:r>
      <w:r w:rsidR="0084105D" w:rsidRPr="003D11C9">
        <w:rPr>
          <w:szCs w:val="26"/>
        </w:rPr>
        <w:t xml:space="preserve"> по</w:t>
      </w:r>
      <w:proofErr w:type="gramEnd"/>
      <w:r w:rsidR="0084105D" w:rsidRPr="003D11C9">
        <w:rPr>
          <w:szCs w:val="26"/>
        </w:rPr>
        <w:t xml:space="preserve"> </w:t>
      </w:r>
      <w:proofErr w:type="gramStart"/>
      <w:r w:rsidR="0084105D" w:rsidRPr="003D11C9">
        <w:rPr>
          <w:szCs w:val="26"/>
        </w:rPr>
        <w:t xml:space="preserve">рабочим </w:t>
      </w:r>
      <w:r w:rsidR="0084105D" w:rsidRPr="003D11C9">
        <w:rPr>
          <w:szCs w:val="26"/>
        </w:rPr>
        <w:lastRenderedPageBreak/>
        <w:t xml:space="preserve">дням с </w:t>
      </w:r>
      <w:r w:rsidR="009B352B" w:rsidRPr="003D11C9">
        <w:rPr>
          <w:szCs w:val="26"/>
        </w:rPr>
        <w:t>__</w:t>
      </w:r>
      <w:r w:rsidR="0084105D" w:rsidRPr="003D11C9">
        <w:rPr>
          <w:szCs w:val="26"/>
        </w:rPr>
        <w:t xml:space="preserve">ч. </w:t>
      </w:r>
      <w:r w:rsidR="009B352B" w:rsidRPr="003D11C9">
        <w:rPr>
          <w:szCs w:val="26"/>
        </w:rPr>
        <w:t>__</w:t>
      </w:r>
      <w:r w:rsidR="0084105D" w:rsidRPr="003D11C9">
        <w:rPr>
          <w:szCs w:val="26"/>
        </w:rPr>
        <w:t xml:space="preserve">мин. до </w:t>
      </w:r>
      <w:r w:rsidR="009B352B" w:rsidRPr="003D11C9">
        <w:rPr>
          <w:szCs w:val="26"/>
        </w:rPr>
        <w:t>__</w:t>
      </w:r>
      <w:r w:rsidR="0084105D" w:rsidRPr="003D11C9">
        <w:rPr>
          <w:szCs w:val="26"/>
        </w:rPr>
        <w:t xml:space="preserve">ч. </w:t>
      </w:r>
      <w:r w:rsidR="009B352B" w:rsidRPr="003D11C9">
        <w:rPr>
          <w:szCs w:val="26"/>
        </w:rPr>
        <w:t>__</w:t>
      </w:r>
      <w:r w:rsidR="0084105D" w:rsidRPr="003D11C9">
        <w:rPr>
          <w:szCs w:val="26"/>
        </w:rPr>
        <w:t xml:space="preserve">мин. и с </w:t>
      </w:r>
      <w:r w:rsidR="009B352B" w:rsidRPr="003D11C9">
        <w:rPr>
          <w:szCs w:val="26"/>
        </w:rPr>
        <w:t>__</w:t>
      </w:r>
      <w:r w:rsidR="0084105D" w:rsidRPr="003D11C9">
        <w:rPr>
          <w:szCs w:val="26"/>
        </w:rPr>
        <w:t xml:space="preserve">ч. </w:t>
      </w:r>
      <w:r w:rsidR="009B352B" w:rsidRPr="003D11C9">
        <w:rPr>
          <w:szCs w:val="26"/>
        </w:rPr>
        <w:t>__</w:t>
      </w:r>
      <w:r w:rsidR="0084105D" w:rsidRPr="003D11C9">
        <w:rPr>
          <w:szCs w:val="26"/>
        </w:rPr>
        <w:t xml:space="preserve">мин. до </w:t>
      </w:r>
      <w:r w:rsidR="009B352B" w:rsidRPr="003D11C9">
        <w:rPr>
          <w:szCs w:val="26"/>
        </w:rPr>
        <w:t>__</w:t>
      </w:r>
      <w:r w:rsidR="0084105D" w:rsidRPr="003D11C9">
        <w:rPr>
          <w:szCs w:val="26"/>
        </w:rPr>
        <w:t>ч.</w:t>
      </w:r>
      <w:r w:rsidR="009B352B" w:rsidRPr="003D11C9">
        <w:rPr>
          <w:szCs w:val="26"/>
        </w:rPr>
        <w:t>__</w:t>
      </w:r>
      <w:r w:rsidR="0084105D" w:rsidRPr="003D11C9">
        <w:rPr>
          <w:szCs w:val="26"/>
        </w:rPr>
        <w:t xml:space="preserve"> мин., начиная с </w:t>
      </w:r>
      <w:r w:rsidR="009B352B" w:rsidRPr="003D11C9">
        <w:rPr>
          <w:szCs w:val="26"/>
        </w:rPr>
        <w:t>_______</w:t>
      </w:r>
      <w:r w:rsidR="0084105D" w:rsidRPr="003D11C9">
        <w:rPr>
          <w:szCs w:val="26"/>
        </w:rPr>
        <w:t xml:space="preserve"> по адресу: </w:t>
      </w:r>
      <w:r w:rsidR="009B352B" w:rsidRPr="003D11C9">
        <w:rPr>
          <w:szCs w:val="26"/>
        </w:rPr>
        <w:t xml:space="preserve">248000, г. Калуга, ул. Достоевского, 48, </w:t>
      </w:r>
      <w:proofErr w:type="spellStart"/>
      <w:r w:rsidR="009B352B" w:rsidRPr="003D11C9">
        <w:rPr>
          <w:szCs w:val="26"/>
        </w:rPr>
        <w:t>каб</w:t>
      </w:r>
      <w:proofErr w:type="spellEnd"/>
      <w:r w:rsidR="009B352B" w:rsidRPr="003D11C9">
        <w:rPr>
          <w:szCs w:val="26"/>
        </w:rPr>
        <w:t>. _____, тел. (4842)56-37-57.</w:t>
      </w:r>
      <w:proofErr w:type="gramEnd"/>
    </w:p>
    <w:p w:rsidR="0084105D" w:rsidRPr="003D11C9" w:rsidRDefault="0084105D" w:rsidP="0017606A">
      <w:pPr>
        <w:ind w:firstLine="720"/>
        <w:rPr>
          <w:szCs w:val="26"/>
          <w:u w:val="single"/>
        </w:rPr>
      </w:pPr>
      <w:r w:rsidRPr="003D11C9">
        <w:rPr>
          <w:szCs w:val="26"/>
        </w:rPr>
        <w:t xml:space="preserve">Срок окончания подачи заявок: </w:t>
      </w:r>
      <w:r w:rsidR="009B352B" w:rsidRPr="003D11C9">
        <w:rPr>
          <w:szCs w:val="26"/>
        </w:rPr>
        <w:t>___</w:t>
      </w:r>
      <w:r w:rsidRPr="003D11C9">
        <w:rPr>
          <w:szCs w:val="26"/>
        </w:rPr>
        <w:t xml:space="preserve"> час</w:t>
      </w:r>
      <w:proofErr w:type="gramStart"/>
      <w:r w:rsidRPr="003D11C9">
        <w:rPr>
          <w:szCs w:val="26"/>
        </w:rPr>
        <w:t>.</w:t>
      </w:r>
      <w:proofErr w:type="gramEnd"/>
      <w:r w:rsidRPr="003D11C9">
        <w:rPr>
          <w:szCs w:val="26"/>
        </w:rPr>
        <w:t xml:space="preserve"> </w:t>
      </w:r>
      <w:r w:rsidR="009B352B" w:rsidRPr="003D11C9">
        <w:rPr>
          <w:szCs w:val="26"/>
        </w:rPr>
        <w:t>___</w:t>
      </w:r>
      <w:r w:rsidRPr="003D11C9">
        <w:rPr>
          <w:szCs w:val="26"/>
        </w:rPr>
        <w:t xml:space="preserve"> </w:t>
      </w:r>
      <w:proofErr w:type="gramStart"/>
      <w:r w:rsidRPr="003D11C9">
        <w:rPr>
          <w:szCs w:val="26"/>
        </w:rPr>
        <w:t>м</w:t>
      </w:r>
      <w:proofErr w:type="gramEnd"/>
      <w:r w:rsidRPr="003D11C9">
        <w:rPr>
          <w:szCs w:val="26"/>
        </w:rPr>
        <w:t xml:space="preserve">ин. </w:t>
      </w:r>
      <w:r w:rsidR="009B352B" w:rsidRPr="003D11C9">
        <w:rPr>
          <w:szCs w:val="26"/>
        </w:rPr>
        <w:t>________</w:t>
      </w:r>
      <w:r w:rsidRPr="003D11C9">
        <w:rPr>
          <w:szCs w:val="26"/>
        </w:rPr>
        <w:t>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>Кредитная организация имеет право подать на отбор заявок только одну заявку.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>Кредитная организация, подавшая заявку на участие в отборе заявок, вправе отозвать заявку в любое время с момента подачи заявки и до момента окончания срока подачи заявок.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 xml:space="preserve">Заявка считается отозванной с момента поступления в установленные сроки в </w:t>
      </w:r>
      <w:r w:rsidR="009B352B" w:rsidRPr="003D11C9">
        <w:rPr>
          <w:szCs w:val="26"/>
        </w:rPr>
        <w:t>Министерство</w:t>
      </w:r>
      <w:r w:rsidRPr="003D11C9">
        <w:rPr>
          <w:szCs w:val="26"/>
        </w:rPr>
        <w:t xml:space="preserve"> уведомления в произвольной форме от кредитной организации, подавшей заявку на участие в отборе заявок об отзыве поданной им заявки.</w:t>
      </w:r>
    </w:p>
    <w:p w:rsidR="00B9398E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 xml:space="preserve">В ходе </w:t>
      </w:r>
      <w:r w:rsidR="00B9398E">
        <w:rPr>
          <w:szCs w:val="26"/>
        </w:rPr>
        <w:t>рассмотрения</w:t>
      </w:r>
      <w:r w:rsidRPr="003D11C9">
        <w:rPr>
          <w:szCs w:val="26"/>
        </w:rPr>
        <w:t xml:space="preserve"> заявок</w:t>
      </w:r>
      <w:r w:rsidR="00B9398E">
        <w:rPr>
          <w:szCs w:val="26"/>
        </w:rPr>
        <w:t>:</w:t>
      </w:r>
    </w:p>
    <w:p w:rsidR="0084105D" w:rsidRPr="00B9398E" w:rsidRDefault="00BE363E" w:rsidP="0017606A">
      <w:pPr>
        <w:pStyle w:val="a9"/>
        <w:numPr>
          <w:ilvl w:val="0"/>
          <w:numId w:val="17"/>
        </w:numPr>
        <w:tabs>
          <w:tab w:val="left" w:pos="851"/>
        </w:tabs>
        <w:ind w:left="0" w:firstLine="720"/>
        <w:jc w:val="both"/>
        <w:rPr>
          <w:szCs w:val="26"/>
        </w:rPr>
      </w:pPr>
      <w:proofErr w:type="gramStart"/>
      <w:r>
        <w:rPr>
          <w:szCs w:val="26"/>
        </w:rPr>
        <w:t>Р</w:t>
      </w:r>
      <w:r w:rsidR="0084105D" w:rsidRPr="00B9398E">
        <w:rPr>
          <w:szCs w:val="26"/>
        </w:rPr>
        <w:t>ассматривается соответствие кредитных организаций, пред</w:t>
      </w:r>
      <w:r w:rsidR="00B57CB9">
        <w:rPr>
          <w:szCs w:val="26"/>
        </w:rPr>
        <w:t>о</w:t>
      </w:r>
      <w:r w:rsidR="0084105D" w:rsidRPr="00B9398E">
        <w:rPr>
          <w:szCs w:val="26"/>
        </w:rPr>
        <w:t>ставивших заявки на участие в отборе заявок, требованиям</w:t>
      </w:r>
      <w:r w:rsidR="00757437">
        <w:rPr>
          <w:szCs w:val="26"/>
        </w:rPr>
        <w:t>,</w:t>
      </w:r>
      <w:r w:rsidR="00610804" w:rsidRPr="00B9398E">
        <w:rPr>
          <w:szCs w:val="26"/>
        </w:rPr>
        <w:t xml:space="preserve"> установленным Правительством Российской Федерации к кредитным организациям, в которых могут размещаться средства федерального бюджета на банковские депозиты (постановление Правительства Российской Федерации от 24.12.2011 №</w:t>
      </w:r>
      <w:r w:rsidR="00757437">
        <w:rPr>
          <w:szCs w:val="26"/>
        </w:rPr>
        <w:t xml:space="preserve"> </w:t>
      </w:r>
      <w:r w:rsidR="00610804" w:rsidRPr="00B9398E">
        <w:rPr>
          <w:szCs w:val="26"/>
        </w:rPr>
        <w:t>1121 «О порядке размещения средств федерального бюджета на банковских депозитах»)</w:t>
      </w:r>
      <w:r w:rsidR="00B57CB9">
        <w:rPr>
          <w:szCs w:val="26"/>
        </w:rPr>
        <w:t xml:space="preserve"> по согласию с кредитной организацией на раскрытие необходимой для проверки информации;</w:t>
      </w:r>
      <w:proofErr w:type="gramEnd"/>
    </w:p>
    <w:p w:rsidR="0084105D" w:rsidRPr="003D11C9" w:rsidRDefault="00BE363E" w:rsidP="0017606A">
      <w:pPr>
        <w:pStyle w:val="a9"/>
        <w:numPr>
          <w:ilvl w:val="0"/>
          <w:numId w:val="17"/>
        </w:numPr>
        <w:tabs>
          <w:tab w:val="left" w:pos="851"/>
        </w:tabs>
        <w:ind w:left="0" w:firstLine="720"/>
        <w:jc w:val="both"/>
        <w:rPr>
          <w:szCs w:val="26"/>
        </w:rPr>
      </w:pPr>
      <w:r>
        <w:rPr>
          <w:szCs w:val="26"/>
        </w:rPr>
        <w:t>Р</w:t>
      </w:r>
      <w:r w:rsidR="0084105D" w:rsidRPr="003D11C9">
        <w:rPr>
          <w:szCs w:val="26"/>
        </w:rPr>
        <w:t xml:space="preserve">ассматривается соответствие заявок кредитных организаций, допущенных к отбору заявок, </w:t>
      </w:r>
      <w:r w:rsidR="00610804" w:rsidRPr="003D11C9">
        <w:rPr>
          <w:szCs w:val="26"/>
        </w:rPr>
        <w:t>требованиям</w:t>
      </w:r>
      <w:r w:rsidR="00026208">
        <w:rPr>
          <w:szCs w:val="26"/>
        </w:rPr>
        <w:t>,</w:t>
      </w:r>
      <w:r w:rsidR="00610804" w:rsidRPr="003D11C9">
        <w:rPr>
          <w:szCs w:val="26"/>
        </w:rPr>
        <w:t xml:space="preserve"> </w:t>
      </w:r>
      <w:r w:rsidR="0084105D" w:rsidRPr="003D11C9">
        <w:rPr>
          <w:szCs w:val="26"/>
        </w:rPr>
        <w:t xml:space="preserve">установленным </w:t>
      </w:r>
      <w:r w:rsidR="00B9398E">
        <w:rPr>
          <w:szCs w:val="26"/>
        </w:rPr>
        <w:t>настоящим Извещением</w:t>
      </w:r>
      <w:r w:rsidR="0084105D" w:rsidRPr="003D11C9">
        <w:rPr>
          <w:szCs w:val="26"/>
        </w:rPr>
        <w:t>;</w:t>
      </w:r>
    </w:p>
    <w:p w:rsidR="0084105D" w:rsidRPr="003D11C9" w:rsidRDefault="00BE363E" w:rsidP="0017606A">
      <w:pPr>
        <w:pStyle w:val="a9"/>
        <w:numPr>
          <w:ilvl w:val="0"/>
          <w:numId w:val="17"/>
        </w:numPr>
        <w:tabs>
          <w:tab w:val="left" w:pos="851"/>
        </w:tabs>
        <w:ind w:left="0" w:firstLine="720"/>
        <w:jc w:val="both"/>
        <w:rPr>
          <w:szCs w:val="26"/>
        </w:rPr>
      </w:pPr>
      <w:r>
        <w:rPr>
          <w:szCs w:val="26"/>
        </w:rPr>
        <w:t>О</w:t>
      </w:r>
      <w:r w:rsidR="00B9398E" w:rsidRPr="00B9398E">
        <w:rPr>
          <w:szCs w:val="26"/>
        </w:rPr>
        <w:t>существляет</w:t>
      </w:r>
      <w:r w:rsidR="007C690C">
        <w:rPr>
          <w:szCs w:val="26"/>
        </w:rPr>
        <w:t>ся</w:t>
      </w:r>
      <w:r w:rsidR="00B9398E" w:rsidRPr="00B9398E">
        <w:rPr>
          <w:szCs w:val="26"/>
        </w:rPr>
        <w:t xml:space="preserve"> отбор </w:t>
      </w:r>
      <w:r w:rsidR="00B9398E">
        <w:rPr>
          <w:szCs w:val="26"/>
        </w:rPr>
        <w:t>з</w:t>
      </w:r>
      <w:r w:rsidR="00B9398E" w:rsidRPr="00B9398E">
        <w:rPr>
          <w:szCs w:val="26"/>
        </w:rPr>
        <w:t>аявки кредитной организации, предложившей наибольшую процентную ставку размещения средств областного бюджета на банковских депозитах</w:t>
      </w:r>
      <w:r w:rsidR="0084105D" w:rsidRPr="003D11C9">
        <w:rPr>
          <w:szCs w:val="26"/>
        </w:rPr>
        <w:t>.</w:t>
      </w:r>
    </w:p>
    <w:p w:rsidR="0084105D" w:rsidRPr="003D11C9" w:rsidRDefault="00B9398E" w:rsidP="0017606A">
      <w:pPr>
        <w:ind w:firstLine="720"/>
        <w:jc w:val="both"/>
        <w:rPr>
          <w:szCs w:val="26"/>
        </w:rPr>
      </w:pPr>
      <w:proofErr w:type="gramStart"/>
      <w:r w:rsidRPr="00B9398E">
        <w:rPr>
          <w:szCs w:val="26"/>
        </w:rPr>
        <w:t xml:space="preserve">Основанием для отказа в заключении Соглашения является несоответствие Заявки и кредитной организации требованиям пункта 4 </w:t>
      </w:r>
      <w:r>
        <w:rPr>
          <w:szCs w:val="26"/>
        </w:rPr>
        <w:t>П</w:t>
      </w:r>
      <w:r w:rsidRPr="00B9398E">
        <w:rPr>
          <w:szCs w:val="26"/>
        </w:rPr>
        <w:t>оложения</w:t>
      </w:r>
      <w:r>
        <w:rPr>
          <w:szCs w:val="26"/>
        </w:rPr>
        <w:t xml:space="preserve"> </w:t>
      </w:r>
      <w:r w:rsidRPr="00B9398E">
        <w:rPr>
          <w:szCs w:val="26"/>
        </w:rPr>
        <w:t>о порядке размещения средств областного бюджета на банковских депозитах</w:t>
      </w:r>
      <w:r>
        <w:rPr>
          <w:szCs w:val="26"/>
        </w:rPr>
        <w:t xml:space="preserve">, утвержденного постановлением Правительства Калужской области от </w:t>
      </w:r>
      <w:r w:rsidR="00026208">
        <w:rPr>
          <w:szCs w:val="26"/>
        </w:rPr>
        <w:t>13 марта 2019 года № 153</w:t>
      </w:r>
      <w:r w:rsidR="0053536D">
        <w:rPr>
          <w:szCs w:val="26"/>
        </w:rPr>
        <w:t xml:space="preserve"> </w:t>
      </w:r>
      <w:r w:rsidR="0053536D">
        <w:t xml:space="preserve">«Об утверждении Положения о порядке размещения средств областного бюджета на банковских депозитах» </w:t>
      </w:r>
      <w:r w:rsidR="00026208">
        <w:rPr>
          <w:szCs w:val="26"/>
        </w:rPr>
        <w:t xml:space="preserve"> </w:t>
      </w:r>
      <w:r>
        <w:rPr>
          <w:szCs w:val="26"/>
        </w:rPr>
        <w:t xml:space="preserve">(далее </w:t>
      </w:r>
      <w:r w:rsidR="00026208">
        <w:rPr>
          <w:szCs w:val="26"/>
        </w:rPr>
        <w:t>–</w:t>
      </w:r>
      <w:r>
        <w:rPr>
          <w:szCs w:val="26"/>
        </w:rPr>
        <w:t xml:space="preserve"> Положение),</w:t>
      </w:r>
      <w:r w:rsidRPr="00B9398E">
        <w:rPr>
          <w:szCs w:val="26"/>
        </w:rPr>
        <w:t xml:space="preserve"> а также не прохождение отбора в соответствии пунктом 6 </w:t>
      </w:r>
      <w:r>
        <w:rPr>
          <w:szCs w:val="26"/>
        </w:rPr>
        <w:t>Положения</w:t>
      </w:r>
      <w:proofErr w:type="gramEnd"/>
      <w:r w:rsidRPr="00B9398E">
        <w:rPr>
          <w:szCs w:val="26"/>
        </w:rPr>
        <w:t>, о чем Министерство информирует кредитную организацию в течение 7 рабочих дней со дня размещения Протокола в информационно-телекоммуникационной сети Интернет на официальном сайте Министерства.</w:t>
      </w:r>
    </w:p>
    <w:p w:rsidR="00B9398E" w:rsidRPr="00B9398E" w:rsidRDefault="00B9398E" w:rsidP="0017606A">
      <w:pPr>
        <w:ind w:firstLine="720"/>
        <w:jc w:val="both"/>
        <w:rPr>
          <w:szCs w:val="26"/>
        </w:rPr>
      </w:pPr>
      <w:r w:rsidRPr="00B9398E">
        <w:rPr>
          <w:szCs w:val="26"/>
        </w:rPr>
        <w:t>В случае равенства предложений двух и более кредитных организаций относительно процентной ставки размещения средств областного бюджета на депозите, отбор проходит кредитная организация, имеющая лучшие показатели по величине собственных средств (капитала), по имеющейся в Центральном банке Российской Федерации отчетности на последнюю отчетную дату.</w:t>
      </w:r>
    </w:p>
    <w:p w:rsidR="00B9398E" w:rsidRPr="00B9398E" w:rsidRDefault="00B9398E" w:rsidP="0017606A">
      <w:pPr>
        <w:ind w:firstLine="720"/>
        <w:jc w:val="both"/>
        <w:rPr>
          <w:szCs w:val="26"/>
        </w:rPr>
      </w:pPr>
      <w:r w:rsidRPr="00B9398E">
        <w:rPr>
          <w:szCs w:val="26"/>
        </w:rPr>
        <w:t>В случае равенства предложений двух и более кредитных организаций относительно процентной ставки размещения средств областного бюджета на депозите, а также величины собственных средств (капитала), отбор проходит кредитная организация, подавшая заявку первой по времени.</w:t>
      </w:r>
    </w:p>
    <w:p w:rsidR="0084105D" w:rsidRPr="003D11C9" w:rsidRDefault="0084105D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 xml:space="preserve">Протокол </w:t>
      </w:r>
      <w:r w:rsidR="00F10A9C">
        <w:rPr>
          <w:szCs w:val="26"/>
        </w:rPr>
        <w:t>отбора заявок</w:t>
      </w:r>
      <w:r w:rsidRPr="003D11C9">
        <w:rPr>
          <w:szCs w:val="26"/>
        </w:rPr>
        <w:t xml:space="preserve"> подписывается не позднее </w:t>
      </w:r>
      <w:r w:rsidR="0028528D">
        <w:rPr>
          <w:szCs w:val="26"/>
        </w:rPr>
        <w:t>«___»__________ 20__ г</w:t>
      </w:r>
      <w:r w:rsidR="0053536D">
        <w:rPr>
          <w:szCs w:val="26"/>
        </w:rPr>
        <w:t>ода</w:t>
      </w:r>
      <w:r w:rsidRPr="003D11C9">
        <w:rPr>
          <w:szCs w:val="26"/>
        </w:rPr>
        <w:t>.</w:t>
      </w:r>
    </w:p>
    <w:p w:rsidR="0084105D" w:rsidRPr="003D11C9" w:rsidRDefault="0084105D" w:rsidP="0017606A">
      <w:pPr>
        <w:ind w:firstLine="720"/>
        <w:jc w:val="both"/>
        <w:rPr>
          <w:szCs w:val="26"/>
          <w:u w:val="single"/>
        </w:rPr>
      </w:pPr>
      <w:r w:rsidRPr="003D11C9">
        <w:rPr>
          <w:szCs w:val="26"/>
        </w:rPr>
        <w:t xml:space="preserve">Протокол </w:t>
      </w:r>
      <w:r w:rsidR="00F10A9C">
        <w:rPr>
          <w:szCs w:val="26"/>
        </w:rPr>
        <w:t>отбора</w:t>
      </w:r>
      <w:r w:rsidRPr="003D11C9">
        <w:rPr>
          <w:szCs w:val="26"/>
        </w:rPr>
        <w:t xml:space="preserve"> заявок </w:t>
      </w:r>
      <w:r w:rsidR="00F10A9C">
        <w:rPr>
          <w:szCs w:val="26"/>
        </w:rPr>
        <w:t xml:space="preserve">в </w:t>
      </w:r>
      <w:r w:rsidR="00AD26DB" w:rsidRPr="003D11C9">
        <w:rPr>
          <w:szCs w:val="26"/>
        </w:rPr>
        <w:t xml:space="preserve">течение </w:t>
      </w:r>
      <w:r w:rsidR="0028528D">
        <w:rPr>
          <w:szCs w:val="26"/>
        </w:rPr>
        <w:t>2</w:t>
      </w:r>
      <w:r w:rsidR="00AD26DB" w:rsidRPr="003D11C9">
        <w:rPr>
          <w:szCs w:val="26"/>
        </w:rPr>
        <w:t xml:space="preserve"> рабочих дней с момента подписания</w:t>
      </w:r>
      <w:r w:rsidRPr="003D11C9">
        <w:rPr>
          <w:szCs w:val="26"/>
        </w:rPr>
        <w:t xml:space="preserve"> размещается для ознакомления на сайте </w:t>
      </w:r>
      <w:r w:rsidR="00AD26DB" w:rsidRPr="003D11C9">
        <w:rPr>
          <w:szCs w:val="26"/>
        </w:rPr>
        <w:t>Министерства</w:t>
      </w:r>
      <w:r w:rsidRPr="003D11C9">
        <w:rPr>
          <w:szCs w:val="26"/>
        </w:rPr>
        <w:t xml:space="preserve"> по адресу: </w:t>
      </w:r>
      <w:r w:rsidR="00AD26DB" w:rsidRPr="003D11C9">
        <w:rPr>
          <w:szCs w:val="26"/>
          <w:u w:val="single"/>
        </w:rPr>
        <w:t>http://admoblkaluga.ru/sub/finan/</w:t>
      </w:r>
      <w:r w:rsidRPr="003D11C9">
        <w:rPr>
          <w:szCs w:val="26"/>
          <w:u w:val="single"/>
        </w:rPr>
        <w:t>.</w:t>
      </w:r>
    </w:p>
    <w:p w:rsidR="0084105D" w:rsidRDefault="00AD26DB" w:rsidP="0017606A">
      <w:pPr>
        <w:ind w:firstLine="720"/>
        <w:jc w:val="both"/>
        <w:rPr>
          <w:szCs w:val="26"/>
        </w:rPr>
      </w:pPr>
      <w:r w:rsidRPr="003D11C9">
        <w:rPr>
          <w:szCs w:val="26"/>
        </w:rPr>
        <w:t>С</w:t>
      </w:r>
      <w:r w:rsidR="0084105D" w:rsidRPr="003D11C9">
        <w:rPr>
          <w:szCs w:val="26"/>
        </w:rPr>
        <w:t xml:space="preserve">оглашение подписывается с победителем отбора заявок не позднее </w:t>
      </w:r>
      <w:r w:rsidR="00F10A9C">
        <w:rPr>
          <w:szCs w:val="26"/>
        </w:rPr>
        <w:t>7 рабочих</w:t>
      </w:r>
      <w:r w:rsidR="0084105D" w:rsidRPr="003D11C9">
        <w:rPr>
          <w:szCs w:val="26"/>
        </w:rPr>
        <w:t xml:space="preserve"> дней</w:t>
      </w:r>
      <w:r w:rsidR="0084105D" w:rsidRPr="003D11C9">
        <w:rPr>
          <w:b/>
          <w:szCs w:val="26"/>
        </w:rPr>
        <w:t xml:space="preserve"> </w:t>
      </w:r>
      <w:r w:rsidR="0084105D" w:rsidRPr="003D11C9">
        <w:rPr>
          <w:szCs w:val="26"/>
        </w:rPr>
        <w:t xml:space="preserve">со дня </w:t>
      </w:r>
      <w:r w:rsidR="00F10A9C">
        <w:rPr>
          <w:szCs w:val="26"/>
        </w:rPr>
        <w:t>размещения</w:t>
      </w:r>
      <w:r w:rsidR="0084105D" w:rsidRPr="003D11C9">
        <w:rPr>
          <w:szCs w:val="26"/>
        </w:rPr>
        <w:t xml:space="preserve"> протокола </w:t>
      </w:r>
      <w:r w:rsidR="00F10A9C">
        <w:rPr>
          <w:szCs w:val="26"/>
        </w:rPr>
        <w:t>отбора</w:t>
      </w:r>
      <w:r w:rsidR="0084105D" w:rsidRPr="003D11C9">
        <w:rPr>
          <w:szCs w:val="26"/>
        </w:rPr>
        <w:t xml:space="preserve"> заявок.</w:t>
      </w:r>
    </w:p>
    <w:p w:rsidR="00F10A9C" w:rsidRPr="003D11C9" w:rsidRDefault="00F10A9C" w:rsidP="0017606A">
      <w:pPr>
        <w:ind w:firstLine="720"/>
        <w:jc w:val="both"/>
        <w:rPr>
          <w:szCs w:val="26"/>
        </w:rPr>
      </w:pPr>
      <w:r w:rsidRPr="00F10A9C">
        <w:rPr>
          <w:szCs w:val="26"/>
        </w:rPr>
        <w:t>Договор банковского депозита заключается между Министерством и кредитной организацией в срок установленный Соглашением по форме, подготовленной Министерством</w:t>
      </w:r>
      <w:r>
        <w:rPr>
          <w:szCs w:val="26"/>
        </w:rPr>
        <w:t>.</w:t>
      </w:r>
    </w:p>
    <w:p w:rsidR="007F3E43" w:rsidRDefault="007F3E43" w:rsidP="0017606A">
      <w:pPr>
        <w:spacing w:after="200" w:line="276" w:lineRule="auto"/>
        <w:ind w:firstLine="720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br w:type="page"/>
      </w:r>
    </w:p>
    <w:p w:rsidR="00DF5FDC" w:rsidRPr="00C90D3D" w:rsidRDefault="00EE7D72" w:rsidP="00BE363E">
      <w:pPr>
        <w:ind w:left="5670"/>
        <w:jc w:val="right"/>
        <w:rPr>
          <w:szCs w:val="26"/>
        </w:rPr>
      </w:pPr>
      <w:r w:rsidRPr="00C90D3D">
        <w:rPr>
          <w:szCs w:val="26"/>
        </w:rPr>
        <w:lastRenderedPageBreak/>
        <w:t>Приложение № 1 к Извещению</w:t>
      </w:r>
    </w:p>
    <w:p w:rsidR="00335D24" w:rsidRDefault="00335D24" w:rsidP="00335D24">
      <w:pPr>
        <w:widowControl w:val="0"/>
        <w:jc w:val="both"/>
        <w:textAlignment w:val="baseline"/>
        <w:rPr>
          <w:color w:val="000000"/>
          <w:szCs w:val="26"/>
        </w:rPr>
      </w:pPr>
    </w:p>
    <w:p w:rsidR="00342F51" w:rsidRDefault="00342F51" w:rsidP="00335D24">
      <w:pPr>
        <w:widowControl w:val="0"/>
        <w:jc w:val="both"/>
        <w:textAlignment w:val="baseline"/>
        <w:rPr>
          <w:color w:val="000000"/>
          <w:szCs w:val="26"/>
        </w:rPr>
      </w:pPr>
    </w:p>
    <w:p w:rsidR="00AE7D9F" w:rsidRPr="00AE7D9F" w:rsidRDefault="00DF5FDC" w:rsidP="00B207E1">
      <w:pPr>
        <w:widowControl w:val="0"/>
        <w:spacing w:line="360" w:lineRule="auto"/>
        <w:jc w:val="center"/>
        <w:textAlignment w:val="baseline"/>
        <w:rPr>
          <w:color w:val="000000"/>
          <w:szCs w:val="26"/>
        </w:rPr>
      </w:pPr>
      <w:r>
        <w:rPr>
          <w:color w:val="000000"/>
          <w:szCs w:val="26"/>
        </w:rPr>
        <w:t xml:space="preserve">Форма заявки </w:t>
      </w:r>
      <w:r w:rsidR="00342F51">
        <w:rPr>
          <w:szCs w:val="26"/>
        </w:rPr>
        <w:t>на размещение средств областного бюджета на банковских депозитах</w:t>
      </w:r>
    </w:p>
    <w:p w:rsidR="00AE7D9F" w:rsidRPr="00AE7D9F" w:rsidRDefault="00AE7D9F" w:rsidP="00B207E1">
      <w:pPr>
        <w:widowControl w:val="0"/>
        <w:spacing w:line="360" w:lineRule="auto"/>
        <w:jc w:val="center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___________________________________________________</w:t>
      </w:r>
    </w:p>
    <w:p w:rsidR="00AE7D9F" w:rsidRPr="00AE7D9F" w:rsidRDefault="00AE7D9F" w:rsidP="00B207E1">
      <w:pPr>
        <w:widowControl w:val="0"/>
        <w:spacing w:line="360" w:lineRule="auto"/>
        <w:jc w:val="center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(полное наименование кредитной организации)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</w:p>
    <w:p w:rsidR="00AE7D9F" w:rsidRPr="00AE7D9F" w:rsidRDefault="00C90D3D" w:rsidP="00B207E1">
      <w:pPr>
        <w:widowControl w:val="0"/>
        <w:spacing w:line="360" w:lineRule="auto"/>
        <w:jc w:val="right"/>
        <w:textAlignment w:val="baseline"/>
        <w:rPr>
          <w:color w:val="000000"/>
          <w:szCs w:val="26"/>
        </w:rPr>
      </w:pPr>
      <w:r>
        <w:rPr>
          <w:color w:val="000000"/>
          <w:szCs w:val="26"/>
        </w:rPr>
        <w:t>от «__»</w:t>
      </w:r>
      <w:r w:rsidR="00AE7D9F" w:rsidRPr="00AE7D9F">
        <w:rPr>
          <w:color w:val="000000"/>
          <w:szCs w:val="26"/>
        </w:rPr>
        <w:t>____ 20__ г</w:t>
      </w:r>
      <w:r>
        <w:rPr>
          <w:color w:val="000000"/>
          <w:szCs w:val="26"/>
        </w:rPr>
        <w:t>.</w:t>
      </w:r>
      <w:r w:rsidR="00AE7D9F" w:rsidRPr="00AE7D9F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№</w:t>
      </w:r>
      <w:r w:rsidR="00AE7D9F" w:rsidRPr="00AE7D9F">
        <w:rPr>
          <w:color w:val="000000"/>
          <w:szCs w:val="26"/>
        </w:rPr>
        <w:t xml:space="preserve"> ____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</w:p>
    <w:p w:rsidR="00AE7D9F" w:rsidRP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 xml:space="preserve">Дата проведения отбора заявок кредитных организаций: </w:t>
      </w:r>
      <w:r w:rsidR="00C90D3D">
        <w:rPr>
          <w:color w:val="000000"/>
          <w:szCs w:val="26"/>
        </w:rPr>
        <w:t>«__»</w:t>
      </w:r>
      <w:r w:rsidRPr="00AE7D9F">
        <w:rPr>
          <w:color w:val="000000"/>
          <w:szCs w:val="26"/>
        </w:rPr>
        <w:t xml:space="preserve"> _____ 20__ г.</w:t>
      </w:r>
    </w:p>
    <w:p w:rsidR="00AE7D9F" w:rsidRPr="00AE7D9F" w:rsidRDefault="00B207E1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  <w:r>
        <w:rPr>
          <w:color w:val="000000"/>
          <w:szCs w:val="26"/>
        </w:rPr>
        <w:t>Максимальный размер средств областного бюджета, размещаемых</w:t>
      </w:r>
      <w:r w:rsidR="00AE7D9F" w:rsidRPr="00AE7D9F">
        <w:rPr>
          <w:color w:val="000000"/>
          <w:szCs w:val="26"/>
        </w:rPr>
        <w:t xml:space="preserve"> на</w:t>
      </w:r>
      <w:r>
        <w:rPr>
          <w:color w:val="000000"/>
          <w:szCs w:val="26"/>
        </w:rPr>
        <w:t xml:space="preserve"> </w:t>
      </w:r>
      <w:r w:rsidR="00AE7D9F" w:rsidRPr="00AE7D9F">
        <w:rPr>
          <w:color w:val="000000"/>
          <w:szCs w:val="26"/>
        </w:rPr>
        <w:t>банковские депозиты</w:t>
      </w:r>
      <w:r w:rsidR="00C90D3D">
        <w:rPr>
          <w:color w:val="000000"/>
          <w:szCs w:val="26"/>
        </w:rPr>
        <w:t>:</w:t>
      </w:r>
      <w:r w:rsidR="00AE7D9F" w:rsidRPr="00AE7D9F">
        <w:rPr>
          <w:color w:val="000000"/>
          <w:szCs w:val="26"/>
        </w:rPr>
        <w:t xml:space="preserve"> ________________ млн. рублей.</w:t>
      </w:r>
    </w:p>
    <w:p w:rsidR="00AE7D9F" w:rsidRP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Минимальная процентная ставка размещения средств  областного бюджета на</w:t>
      </w:r>
      <w:r w:rsidR="00B207E1">
        <w:rPr>
          <w:color w:val="000000"/>
          <w:szCs w:val="26"/>
        </w:rPr>
        <w:t xml:space="preserve"> </w:t>
      </w:r>
      <w:r w:rsidRPr="00AE7D9F">
        <w:rPr>
          <w:color w:val="000000"/>
          <w:szCs w:val="26"/>
        </w:rPr>
        <w:t>банковские депозиты: ___%.</w:t>
      </w:r>
    </w:p>
    <w:p w:rsidR="00AE7D9F" w:rsidRPr="00AE7D9F" w:rsidRDefault="00B207E1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  <w:r>
        <w:rPr>
          <w:color w:val="000000"/>
          <w:szCs w:val="26"/>
        </w:rPr>
        <w:t xml:space="preserve">Срок размещения (включая дату размещения и дату возврата </w:t>
      </w:r>
      <w:r w:rsidR="00AE7D9F" w:rsidRPr="00AE7D9F">
        <w:rPr>
          <w:color w:val="000000"/>
          <w:szCs w:val="26"/>
        </w:rPr>
        <w:t>средств):_______________________________________</w:t>
      </w:r>
      <w:r w:rsidR="00AE7D9F">
        <w:rPr>
          <w:color w:val="000000"/>
          <w:szCs w:val="26"/>
        </w:rPr>
        <w:t>__________________________</w:t>
      </w:r>
      <w:r w:rsidR="00AE7D9F" w:rsidRPr="00AE7D9F">
        <w:rPr>
          <w:color w:val="000000"/>
          <w:szCs w:val="26"/>
        </w:rPr>
        <w:t>.</w:t>
      </w:r>
    </w:p>
    <w:p w:rsidR="00AE7D9F" w:rsidRP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Настоящим ____________________________</w:t>
      </w:r>
      <w:r>
        <w:rPr>
          <w:color w:val="000000"/>
          <w:szCs w:val="26"/>
        </w:rPr>
        <w:t>____________________________</w:t>
      </w:r>
      <w:r w:rsidRPr="00AE7D9F">
        <w:rPr>
          <w:color w:val="000000"/>
          <w:szCs w:val="26"/>
        </w:rPr>
        <w:t>,</w:t>
      </w:r>
    </w:p>
    <w:p w:rsidR="00AE7D9F" w:rsidRP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 w:val="16"/>
          <w:szCs w:val="16"/>
        </w:rPr>
      </w:pPr>
      <w:r w:rsidRPr="00AE7D9F">
        <w:rPr>
          <w:color w:val="000000"/>
          <w:sz w:val="16"/>
          <w:szCs w:val="16"/>
        </w:rPr>
        <w:t xml:space="preserve">    </w:t>
      </w:r>
      <w:r>
        <w:rPr>
          <w:color w:val="000000"/>
          <w:sz w:val="16"/>
          <w:szCs w:val="16"/>
        </w:rPr>
        <w:t xml:space="preserve">                                          </w:t>
      </w:r>
      <w:r w:rsidRPr="00AE7D9F">
        <w:rPr>
          <w:color w:val="000000"/>
          <w:sz w:val="16"/>
          <w:szCs w:val="16"/>
        </w:rPr>
        <w:t xml:space="preserve">           (официальные полное и сокращенное наименования кредитной организации)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генераль</w:t>
      </w:r>
      <w:r>
        <w:rPr>
          <w:color w:val="000000"/>
          <w:szCs w:val="26"/>
        </w:rPr>
        <w:t xml:space="preserve">ная лицензия Центрального банка Российской Федерации </w:t>
      </w:r>
      <w:r w:rsidRPr="00AE7D9F">
        <w:rPr>
          <w:color w:val="000000"/>
          <w:szCs w:val="26"/>
        </w:rPr>
        <w:t>на</w:t>
      </w:r>
      <w:r>
        <w:rPr>
          <w:color w:val="000000"/>
          <w:szCs w:val="26"/>
        </w:rPr>
        <w:t xml:space="preserve"> осуществление</w:t>
      </w:r>
      <w:r w:rsidRPr="00AE7D9F">
        <w:rPr>
          <w:color w:val="000000"/>
          <w:szCs w:val="26"/>
        </w:rPr>
        <w:t xml:space="preserve"> банковских операций ________________________________________</w:t>
      </w:r>
      <w:r w:rsidR="00B207E1">
        <w:rPr>
          <w:color w:val="000000"/>
          <w:szCs w:val="26"/>
        </w:rPr>
        <w:t>_____________</w:t>
      </w:r>
      <w:r w:rsidRPr="00AE7D9F">
        <w:rPr>
          <w:color w:val="000000"/>
          <w:szCs w:val="26"/>
        </w:rPr>
        <w:t>,</w:t>
      </w:r>
    </w:p>
    <w:p w:rsidR="00AE7D9F" w:rsidRP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 w:val="16"/>
          <w:szCs w:val="16"/>
        </w:rPr>
      </w:pPr>
      <w:r w:rsidRPr="00AE7D9F">
        <w:rPr>
          <w:color w:val="000000"/>
          <w:sz w:val="16"/>
          <w:szCs w:val="16"/>
        </w:rPr>
        <w:t xml:space="preserve">                                                                  </w:t>
      </w:r>
      <w:r>
        <w:rPr>
          <w:color w:val="000000"/>
          <w:sz w:val="16"/>
          <w:szCs w:val="16"/>
        </w:rPr>
        <w:t xml:space="preserve">                                                    </w:t>
      </w:r>
      <w:r w:rsidRPr="00AE7D9F">
        <w:rPr>
          <w:color w:val="000000"/>
          <w:sz w:val="16"/>
          <w:szCs w:val="16"/>
        </w:rPr>
        <w:t xml:space="preserve">         (дата выдачи и номер)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юридический адрес: _______________________</w:t>
      </w:r>
      <w:r>
        <w:rPr>
          <w:color w:val="000000"/>
          <w:szCs w:val="26"/>
        </w:rPr>
        <w:t>__________________________</w:t>
      </w:r>
      <w:r w:rsidR="00B207E1">
        <w:rPr>
          <w:color w:val="000000"/>
          <w:szCs w:val="26"/>
        </w:rPr>
        <w:t>_____</w:t>
      </w:r>
      <w:r w:rsidRPr="00AE7D9F">
        <w:rPr>
          <w:color w:val="000000"/>
          <w:szCs w:val="26"/>
        </w:rPr>
        <w:t>,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почтовый адрес для получения корреспонденц</w:t>
      </w:r>
      <w:r>
        <w:rPr>
          <w:color w:val="000000"/>
          <w:szCs w:val="26"/>
        </w:rPr>
        <w:t>ии: ________________________</w:t>
      </w:r>
      <w:r w:rsidR="00B207E1">
        <w:rPr>
          <w:color w:val="000000"/>
          <w:szCs w:val="26"/>
        </w:rPr>
        <w:t>_____</w:t>
      </w:r>
      <w:r w:rsidRPr="00AE7D9F">
        <w:rPr>
          <w:color w:val="000000"/>
          <w:szCs w:val="26"/>
        </w:rPr>
        <w:t>,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платежные реквизиты: _____________________</w:t>
      </w:r>
      <w:r>
        <w:rPr>
          <w:color w:val="000000"/>
          <w:szCs w:val="26"/>
        </w:rPr>
        <w:t>__________________________</w:t>
      </w:r>
      <w:r w:rsidR="00B207E1">
        <w:rPr>
          <w:color w:val="000000"/>
          <w:szCs w:val="26"/>
        </w:rPr>
        <w:t>_____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>
        <w:rPr>
          <w:color w:val="000000"/>
          <w:sz w:val="16"/>
          <w:szCs w:val="16"/>
        </w:rPr>
        <w:t xml:space="preserve">                                                     </w:t>
      </w:r>
      <w:r w:rsidR="00B207E1">
        <w:rPr>
          <w:color w:val="000000"/>
          <w:sz w:val="16"/>
          <w:szCs w:val="16"/>
        </w:rPr>
        <w:t xml:space="preserve">      </w:t>
      </w:r>
      <w:r>
        <w:rPr>
          <w:color w:val="000000"/>
          <w:sz w:val="16"/>
          <w:szCs w:val="16"/>
        </w:rPr>
        <w:t xml:space="preserve">       </w:t>
      </w:r>
      <w:r w:rsidRPr="00AE7D9F">
        <w:rPr>
          <w:color w:val="000000"/>
          <w:sz w:val="16"/>
          <w:szCs w:val="16"/>
        </w:rPr>
        <w:t>(номер корреспондентского счета кредитной организации, в ____, БИК, ИНН, КПП)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размер собственных средств (капитала) _____</w:t>
      </w:r>
      <w:r>
        <w:rPr>
          <w:color w:val="000000"/>
          <w:szCs w:val="26"/>
        </w:rPr>
        <w:t>___________________</w:t>
      </w:r>
      <w:r w:rsidRPr="00AE7D9F">
        <w:rPr>
          <w:color w:val="000000"/>
          <w:szCs w:val="26"/>
        </w:rPr>
        <w:t>_________</w:t>
      </w:r>
      <w:r w:rsidR="00B207E1">
        <w:rPr>
          <w:color w:val="000000"/>
          <w:szCs w:val="26"/>
        </w:rPr>
        <w:t>_____</w:t>
      </w:r>
      <w:r w:rsidRPr="00AE7D9F">
        <w:rPr>
          <w:color w:val="000000"/>
          <w:szCs w:val="26"/>
        </w:rPr>
        <w:t>,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</w:t>
      </w:r>
      <w:r w:rsidR="00B207E1">
        <w:rPr>
          <w:color w:val="000000"/>
          <w:sz w:val="16"/>
          <w:szCs w:val="16"/>
        </w:rPr>
        <w:t xml:space="preserve">                </w:t>
      </w:r>
      <w:r>
        <w:rPr>
          <w:color w:val="000000"/>
          <w:sz w:val="16"/>
          <w:szCs w:val="16"/>
        </w:rPr>
        <w:t xml:space="preserve">  </w:t>
      </w:r>
      <w:r w:rsidR="00C90D3D">
        <w:rPr>
          <w:color w:val="000000"/>
          <w:sz w:val="16"/>
          <w:szCs w:val="16"/>
        </w:rPr>
        <w:t xml:space="preserve">                        </w:t>
      </w:r>
      <w:r>
        <w:rPr>
          <w:color w:val="000000"/>
          <w:sz w:val="16"/>
          <w:szCs w:val="16"/>
        </w:rPr>
        <w:t xml:space="preserve">  </w:t>
      </w:r>
      <w:r w:rsidRPr="00AE7D9F">
        <w:rPr>
          <w:color w:val="000000"/>
          <w:sz w:val="16"/>
          <w:szCs w:val="16"/>
        </w:rPr>
        <w:t>(в млн. рублей на последнюю отчетную дату, срок представления отчетности</w:t>
      </w:r>
      <w:r>
        <w:rPr>
          <w:color w:val="000000"/>
          <w:sz w:val="16"/>
          <w:szCs w:val="16"/>
        </w:rPr>
        <w:t xml:space="preserve"> </w:t>
      </w:r>
      <w:r w:rsidRPr="00AE7D9F">
        <w:rPr>
          <w:color w:val="000000"/>
          <w:sz w:val="16"/>
          <w:szCs w:val="16"/>
        </w:rPr>
        <w:t xml:space="preserve"> на которую уже наступил)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рейтинги долгосрочной кредитоспособности __</w:t>
      </w:r>
      <w:r>
        <w:rPr>
          <w:color w:val="000000"/>
          <w:szCs w:val="26"/>
        </w:rPr>
        <w:t>__________________________</w:t>
      </w:r>
      <w:r w:rsidR="00B207E1">
        <w:rPr>
          <w:color w:val="000000"/>
          <w:szCs w:val="26"/>
        </w:rPr>
        <w:t>______</w:t>
      </w:r>
    </w:p>
    <w:p w:rsidR="00AE7D9F" w:rsidRPr="00AE7D9F" w:rsidRDefault="00AE7D9F" w:rsidP="00B207E1">
      <w:pPr>
        <w:widowControl w:val="0"/>
        <w:spacing w:line="360" w:lineRule="auto"/>
        <w:jc w:val="center"/>
        <w:textAlignment w:val="baseline"/>
        <w:rPr>
          <w:color w:val="000000"/>
          <w:sz w:val="16"/>
          <w:szCs w:val="16"/>
        </w:rPr>
      </w:pPr>
      <w:r w:rsidRPr="00AE7D9F">
        <w:rPr>
          <w:color w:val="000000"/>
          <w:sz w:val="16"/>
          <w:szCs w:val="16"/>
        </w:rPr>
        <w:t>(все присвоенные рейтинги по классификации рейтинговых агентств "</w:t>
      </w:r>
      <w:r w:rsidRPr="00AE7D9F">
        <w:rPr>
          <w:color w:val="000000"/>
          <w:sz w:val="16"/>
          <w:szCs w:val="16"/>
          <w:lang w:val="en-US"/>
        </w:rPr>
        <w:t>Fitch</w:t>
      </w:r>
      <w:r w:rsidRPr="00AE7D9F">
        <w:rPr>
          <w:color w:val="000000"/>
          <w:sz w:val="16"/>
          <w:szCs w:val="16"/>
        </w:rPr>
        <w:t xml:space="preserve"> </w:t>
      </w:r>
      <w:r w:rsidRPr="00AE7D9F">
        <w:rPr>
          <w:color w:val="000000"/>
          <w:sz w:val="16"/>
          <w:szCs w:val="16"/>
          <w:lang w:val="en-US"/>
        </w:rPr>
        <w:t>Ratings</w:t>
      </w:r>
      <w:r w:rsidRPr="00AE7D9F">
        <w:rPr>
          <w:color w:val="000000"/>
          <w:sz w:val="16"/>
          <w:szCs w:val="16"/>
        </w:rPr>
        <w:t>", "</w:t>
      </w:r>
      <w:r w:rsidRPr="00AE7D9F">
        <w:rPr>
          <w:color w:val="000000"/>
          <w:sz w:val="16"/>
          <w:szCs w:val="16"/>
          <w:lang w:val="en-US"/>
        </w:rPr>
        <w:t>Standard</w:t>
      </w:r>
      <w:r w:rsidRPr="00AE7D9F">
        <w:rPr>
          <w:color w:val="000000"/>
          <w:sz w:val="16"/>
          <w:szCs w:val="16"/>
        </w:rPr>
        <w:t xml:space="preserve"> &amp; </w:t>
      </w:r>
      <w:r w:rsidRPr="00AE7D9F">
        <w:rPr>
          <w:color w:val="000000"/>
          <w:sz w:val="16"/>
          <w:szCs w:val="16"/>
          <w:lang w:val="en-US"/>
        </w:rPr>
        <w:t>Poor</w:t>
      </w:r>
      <w:r w:rsidRPr="00AE7D9F">
        <w:rPr>
          <w:color w:val="000000"/>
          <w:sz w:val="16"/>
          <w:szCs w:val="16"/>
        </w:rPr>
        <w:t>'</w:t>
      </w:r>
      <w:r w:rsidRPr="00AE7D9F">
        <w:rPr>
          <w:color w:val="000000"/>
          <w:sz w:val="16"/>
          <w:szCs w:val="16"/>
          <w:lang w:val="en-US"/>
        </w:rPr>
        <w:t>s</w:t>
      </w:r>
      <w:r w:rsidRPr="00AE7D9F">
        <w:rPr>
          <w:color w:val="000000"/>
          <w:sz w:val="16"/>
          <w:szCs w:val="16"/>
        </w:rPr>
        <w:t>", "</w:t>
      </w:r>
      <w:r w:rsidRPr="00AE7D9F">
        <w:rPr>
          <w:color w:val="000000"/>
          <w:sz w:val="16"/>
          <w:szCs w:val="16"/>
          <w:lang w:val="en-US"/>
        </w:rPr>
        <w:t>Moody</w:t>
      </w:r>
      <w:r w:rsidRPr="00AE7D9F">
        <w:rPr>
          <w:color w:val="000000"/>
          <w:sz w:val="16"/>
          <w:szCs w:val="16"/>
        </w:rPr>
        <w:t>'</w:t>
      </w:r>
      <w:r w:rsidRPr="00AE7D9F">
        <w:rPr>
          <w:color w:val="000000"/>
          <w:sz w:val="16"/>
          <w:szCs w:val="16"/>
          <w:lang w:val="en-US"/>
        </w:rPr>
        <w:t>s</w:t>
      </w:r>
      <w:r w:rsidRPr="00AE7D9F">
        <w:rPr>
          <w:color w:val="000000"/>
          <w:sz w:val="16"/>
          <w:szCs w:val="16"/>
        </w:rPr>
        <w:t xml:space="preserve"> </w:t>
      </w:r>
      <w:r w:rsidRPr="00AE7D9F">
        <w:rPr>
          <w:color w:val="000000"/>
          <w:sz w:val="16"/>
          <w:szCs w:val="16"/>
          <w:lang w:val="en-US"/>
        </w:rPr>
        <w:t>Investors</w:t>
      </w:r>
      <w:r w:rsidRPr="00AE7D9F">
        <w:rPr>
          <w:color w:val="000000"/>
          <w:sz w:val="16"/>
          <w:szCs w:val="16"/>
        </w:rPr>
        <w:t xml:space="preserve"> </w:t>
      </w:r>
      <w:r w:rsidRPr="00AE7D9F">
        <w:rPr>
          <w:color w:val="000000"/>
          <w:sz w:val="16"/>
          <w:szCs w:val="16"/>
          <w:lang w:val="en-US"/>
        </w:rPr>
        <w:t>Service</w:t>
      </w:r>
      <w:r w:rsidRPr="00AE7D9F">
        <w:rPr>
          <w:color w:val="000000"/>
          <w:sz w:val="16"/>
          <w:szCs w:val="16"/>
        </w:rPr>
        <w:t>"),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просроченная задолженность по банковским депозитам, ранее размещенным в</w:t>
      </w:r>
      <w:r w:rsidR="00B207E1">
        <w:rPr>
          <w:color w:val="000000"/>
          <w:szCs w:val="26"/>
        </w:rPr>
        <w:t xml:space="preserve"> </w:t>
      </w:r>
      <w:r w:rsidRPr="00AE7D9F">
        <w:rPr>
          <w:color w:val="000000"/>
          <w:szCs w:val="26"/>
        </w:rPr>
        <w:t>кредитной  организации  за  счет средств областного  бюджета,  федерального</w:t>
      </w:r>
      <w:r w:rsidR="00B207E1">
        <w:rPr>
          <w:color w:val="000000"/>
          <w:szCs w:val="26"/>
        </w:rPr>
        <w:t xml:space="preserve"> </w:t>
      </w:r>
      <w:r w:rsidRPr="00AE7D9F">
        <w:rPr>
          <w:color w:val="000000"/>
          <w:szCs w:val="26"/>
        </w:rPr>
        <w:t>бюджета, _________________________________________________________________,</w:t>
      </w:r>
    </w:p>
    <w:p w:rsidR="00AE7D9F" w:rsidRPr="00B207E1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 w:val="16"/>
          <w:szCs w:val="16"/>
        </w:rPr>
      </w:pPr>
      <w:r w:rsidRPr="00B207E1">
        <w:rPr>
          <w:color w:val="000000"/>
          <w:sz w:val="16"/>
          <w:szCs w:val="16"/>
        </w:rPr>
        <w:t xml:space="preserve">                             </w:t>
      </w:r>
      <w:r w:rsidR="00B207E1">
        <w:rPr>
          <w:color w:val="000000"/>
          <w:sz w:val="16"/>
          <w:szCs w:val="16"/>
        </w:rPr>
        <w:t xml:space="preserve">                                                                        </w:t>
      </w:r>
      <w:r w:rsidRPr="00B207E1">
        <w:rPr>
          <w:color w:val="000000"/>
          <w:sz w:val="16"/>
          <w:szCs w:val="16"/>
        </w:rPr>
        <w:t xml:space="preserve">     (</w:t>
      </w:r>
      <w:proofErr w:type="gramStart"/>
      <w:r w:rsidRPr="00B207E1">
        <w:rPr>
          <w:color w:val="000000"/>
          <w:sz w:val="16"/>
          <w:szCs w:val="16"/>
        </w:rPr>
        <w:t>есть</w:t>
      </w:r>
      <w:proofErr w:type="gramEnd"/>
      <w:r w:rsidRPr="00B207E1">
        <w:rPr>
          <w:color w:val="000000"/>
          <w:sz w:val="16"/>
          <w:szCs w:val="16"/>
        </w:rPr>
        <w:t>/нет)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участие в системе обязательного страхования вкладов физических лиц в</w:t>
      </w:r>
      <w:r w:rsidR="00B207E1">
        <w:rPr>
          <w:color w:val="000000"/>
          <w:szCs w:val="26"/>
        </w:rPr>
        <w:t xml:space="preserve"> </w:t>
      </w:r>
      <w:r w:rsidRPr="00AE7D9F">
        <w:rPr>
          <w:color w:val="000000"/>
          <w:szCs w:val="26"/>
        </w:rPr>
        <w:t>банках Российской Федерации в соответствии с</w:t>
      </w:r>
      <w:r w:rsidR="00B207E1">
        <w:rPr>
          <w:color w:val="000000"/>
          <w:szCs w:val="26"/>
        </w:rPr>
        <w:t xml:space="preserve"> Федеральным </w:t>
      </w:r>
      <w:r w:rsidRPr="00B207E1">
        <w:rPr>
          <w:color w:val="000000"/>
          <w:szCs w:val="26"/>
        </w:rPr>
        <w:t>законом</w:t>
      </w:r>
      <w:r w:rsidR="00B207E1">
        <w:rPr>
          <w:color w:val="000000"/>
          <w:szCs w:val="26"/>
        </w:rPr>
        <w:t xml:space="preserve"> «О </w:t>
      </w:r>
      <w:r w:rsidRPr="00AE7D9F">
        <w:rPr>
          <w:color w:val="000000"/>
          <w:szCs w:val="26"/>
        </w:rPr>
        <w:t>страховании  вкла</w:t>
      </w:r>
      <w:r w:rsidR="00B207E1">
        <w:rPr>
          <w:color w:val="000000"/>
          <w:szCs w:val="26"/>
        </w:rPr>
        <w:t>дов физических лиц в</w:t>
      </w:r>
      <w:r w:rsidRPr="00AE7D9F">
        <w:rPr>
          <w:color w:val="000000"/>
          <w:szCs w:val="26"/>
        </w:rPr>
        <w:t xml:space="preserve"> банках Российской  Федерации</w:t>
      </w:r>
      <w:r w:rsidR="00B207E1">
        <w:rPr>
          <w:color w:val="000000"/>
          <w:szCs w:val="26"/>
        </w:rPr>
        <w:t>»</w:t>
      </w:r>
      <w:r w:rsidRPr="00AE7D9F">
        <w:rPr>
          <w:color w:val="000000"/>
          <w:szCs w:val="26"/>
        </w:rPr>
        <w:t>_______________________________________________________________,</w:t>
      </w:r>
    </w:p>
    <w:p w:rsidR="00AE7D9F" w:rsidRPr="00B207E1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 w:val="16"/>
          <w:szCs w:val="16"/>
        </w:rPr>
      </w:pPr>
      <w:r w:rsidRPr="00B207E1">
        <w:rPr>
          <w:color w:val="000000"/>
          <w:sz w:val="16"/>
          <w:szCs w:val="16"/>
        </w:rPr>
        <w:t xml:space="preserve">                    </w:t>
      </w:r>
      <w:r w:rsidR="00B207E1">
        <w:rPr>
          <w:color w:val="000000"/>
          <w:sz w:val="16"/>
          <w:szCs w:val="16"/>
        </w:rPr>
        <w:t xml:space="preserve">                                                                         </w:t>
      </w:r>
      <w:r w:rsidRPr="00B207E1">
        <w:rPr>
          <w:color w:val="000000"/>
          <w:sz w:val="16"/>
          <w:szCs w:val="16"/>
        </w:rPr>
        <w:t xml:space="preserve">             (</w:t>
      </w:r>
      <w:proofErr w:type="gramStart"/>
      <w:r w:rsidRPr="00B207E1">
        <w:rPr>
          <w:color w:val="000000"/>
          <w:sz w:val="16"/>
          <w:szCs w:val="16"/>
        </w:rPr>
        <w:t>есть</w:t>
      </w:r>
      <w:proofErr w:type="gramEnd"/>
      <w:r w:rsidRPr="00B207E1">
        <w:rPr>
          <w:color w:val="000000"/>
          <w:sz w:val="16"/>
          <w:szCs w:val="16"/>
        </w:rPr>
        <w:t>/нет)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lastRenderedPageBreak/>
        <w:t>сообщает о соответствии требованиям к кредитным организациям, в которых</w:t>
      </w:r>
      <w:r w:rsidR="00B207E1">
        <w:rPr>
          <w:color w:val="000000"/>
          <w:szCs w:val="26"/>
        </w:rPr>
        <w:t xml:space="preserve"> </w:t>
      </w:r>
      <w:r w:rsidRPr="00AE7D9F">
        <w:rPr>
          <w:color w:val="000000"/>
          <w:szCs w:val="26"/>
        </w:rPr>
        <w:t>могут</w:t>
      </w:r>
      <w:r w:rsidR="00B207E1">
        <w:rPr>
          <w:color w:val="000000"/>
          <w:szCs w:val="26"/>
        </w:rPr>
        <w:t xml:space="preserve">  размещаться средства областного бюджета на банковские </w:t>
      </w:r>
      <w:r w:rsidRPr="00AE7D9F">
        <w:rPr>
          <w:color w:val="000000"/>
          <w:szCs w:val="26"/>
        </w:rPr>
        <w:t>депозиты,</w:t>
      </w:r>
      <w:r w:rsidR="00B207E1">
        <w:rPr>
          <w:color w:val="000000"/>
          <w:szCs w:val="26"/>
        </w:rPr>
        <w:t xml:space="preserve"> </w:t>
      </w:r>
      <w:r w:rsidR="00B207E1" w:rsidRPr="0054166F">
        <w:rPr>
          <w:color w:val="000000"/>
          <w:szCs w:val="26"/>
        </w:rPr>
        <w:t>установленным  постановлением Правительства Калужской области</w:t>
      </w:r>
      <w:r w:rsidR="0054166F" w:rsidRPr="0054166F">
        <w:rPr>
          <w:color w:val="000000"/>
          <w:szCs w:val="26"/>
        </w:rPr>
        <w:t xml:space="preserve"> от 13 марта 2019 года № 153</w:t>
      </w:r>
      <w:r w:rsidR="00185E21">
        <w:rPr>
          <w:color w:val="000000"/>
          <w:szCs w:val="26"/>
        </w:rPr>
        <w:t xml:space="preserve"> </w:t>
      </w:r>
      <w:r w:rsidR="00185E21">
        <w:t>«Об утверждении Положения о порядке размещения средств областного бюджета на банковских депозитах»</w:t>
      </w:r>
      <w:r w:rsidRPr="0054166F">
        <w:rPr>
          <w:color w:val="000000"/>
          <w:szCs w:val="26"/>
        </w:rPr>
        <w:t>,</w:t>
      </w:r>
      <w:r w:rsidRPr="00AE7D9F">
        <w:rPr>
          <w:color w:val="000000"/>
          <w:szCs w:val="26"/>
        </w:rPr>
        <w:t xml:space="preserve"> и предлагает разместить  на</w:t>
      </w:r>
      <w:r w:rsidR="00B207E1">
        <w:rPr>
          <w:color w:val="000000"/>
          <w:szCs w:val="26"/>
        </w:rPr>
        <w:t xml:space="preserve"> </w:t>
      </w:r>
      <w:r w:rsidRPr="00AE7D9F">
        <w:rPr>
          <w:color w:val="000000"/>
          <w:szCs w:val="26"/>
        </w:rPr>
        <w:t>депозит в _________________________________________________________________</w:t>
      </w:r>
    </w:p>
    <w:p w:rsidR="00AE7D9F" w:rsidRPr="00B207E1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 w:val="16"/>
          <w:szCs w:val="16"/>
        </w:rPr>
      </w:pPr>
      <w:r w:rsidRPr="00B207E1">
        <w:rPr>
          <w:color w:val="000000"/>
          <w:sz w:val="16"/>
          <w:szCs w:val="16"/>
        </w:rPr>
        <w:t xml:space="preserve">              </w:t>
      </w:r>
      <w:r w:rsidR="00B207E1">
        <w:rPr>
          <w:color w:val="000000"/>
          <w:sz w:val="16"/>
          <w:szCs w:val="16"/>
        </w:rPr>
        <w:t xml:space="preserve">                                                           </w:t>
      </w:r>
      <w:r w:rsidRPr="00B207E1">
        <w:rPr>
          <w:color w:val="000000"/>
          <w:sz w:val="16"/>
          <w:szCs w:val="16"/>
        </w:rPr>
        <w:t xml:space="preserve">        (полное наименование кредитной организации)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средства областного бюджета в размере _____________________________________</w:t>
      </w:r>
      <w:r w:rsidR="00B207E1">
        <w:rPr>
          <w:color w:val="000000"/>
          <w:szCs w:val="26"/>
        </w:rPr>
        <w:t>_</w:t>
      </w:r>
    </w:p>
    <w:p w:rsidR="00AE7D9F" w:rsidRPr="00B207E1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 w:val="16"/>
          <w:szCs w:val="16"/>
        </w:rPr>
      </w:pPr>
      <w:r w:rsidRPr="00B207E1">
        <w:rPr>
          <w:color w:val="000000"/>
          <w:sz w:val="16"/>
          <w:szCs w:val="16"/>
        </w:rPr>
        <w:t xml:space="preserve">           </w:t>
      </w:r>
      <w:r w:rsidR="00B207E1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</w:t>
      </w:r>
      <w:r w:rsidRPr="00B207E1">
        <w:rPr>
          <w:color w:val="000000"/>
          <w:sz w:val="16"/>
          <w:szCs w:val="16"/>
        </w:rPr>
        <w:t xml:space="preserve">              (сумма цифрами и прописью)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 xml:space="preserve">под процентную ставку в размере ______________ (_______________) % </w:t>
      </w:r>
      <w:proofErr w:type="gramStart"/>
      <w:r w:rsidRPr="00AE7D9F">
        <w:rPr>
          <w:color w:val="000000"/>
          <w:szCs w:val="26"/>
        </w:rPr>
        <w:t>годовых</w:t>
      </w:r>
      <w:proofErr w:type="gramEnd"/>
      <w:r w:rsidRPr="00AE7D9F">
        <w:rPr>
          <w:color w:val="000000"/>
          <w:szCs w:val="26"/>
        </w:rPr>
        <w:t>,</w:t>
      </w:r>
    </w:p>
    <w:p w:rsidR="00AE7D9F" w:rsidRPr="00B207E1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 w:val="16"/>
          <w:szCs w:val="16"/>
        </w:rPr>
      </w:pPr>
      <w:r w:rsidRPr="00B207E1">
        <w:rPr>
          <w:color w:val="000000"/>
          <w:sz w:val="16"/>
          <w:szCs w:val="16"/>
        </w:rPr>
        <w:t xml:space="preserve">                            </w:t>
      </w:r>
      <w:r w:rsidR="00B207E1">
        <w:rPr>
          <w:color w:val="000000"/>
          <w:sz w:val="16"/>
          <w:szCs w:val="16"/>
        </w:rPr>
        <w:t xml:space="preserve">                                                                        </w:t>
      </w:r>
      <w:r w:rsidRPr="00B207E1">
        <w:rPr>
          <w:color w:val="000000"/>
          <w:sz w:val="16"/>
          <w:szCs w:val="16"/>
        </w:rPr>
        <w:t xml:space="preserve">       (цифрами и прописью)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подтверждает,  что  вся  информация, содержащаяся  в  настоящей заявке,</w:t>
      </w:r>
      <w:r w:rsidR="00B207E1">
        <w:rPr>
          <w:color w:val="000000"/>
          <w:szCs w:val="26"/>
        </w:rPr>
        <w:t xml:space="preserve"> </w:t>
      </w:r>
      <w:r w:rsidRPr="00AE7D9F">
        <w:rPr>
          <w:color w:val="000000"/>
          <w:szCs w:val="26"/>
        </w:rPr>
        <w:t>является полной и достоверной;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всю информацию  можно провери</w:t>
      </w:r>
      <w:r w:rsidR="00F13016">
        <w:rPr>
          <w:color w:val="000000"/>
          <w:szCs w:val="26"/>
        </w:rPr>
        <w:t xml:space="preserve">ть на  следующих сайтах в сети </w:t>
      </w:r>
      <w:r w:rsidRPr="00AE7D9F">
        <w:rPr>
          <w:color w:val="000000"/>
          <w:szCs w:val="26"/>
        </w:rPr>
        <w:t>Интернет:</w:t>
      </w:r>
    </w:p>
    <w:p w:rsidR="00AE7D9F" w:rsidRPr="00AE7D9F" w:rsidRDefault="00AE7D9F" w:rsidP="00B207E1">
      <w:pPr>
        <w:widowControl w:val="0"/>
        <w:spacing w:line="360" w:lineRule="auto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_________________________________________________________________________.</w:t>
      </w:r>
    </w:p>
    <w:p w:rsidR="00AE7D9F" w:rsidRPr="00B207E1" w:rsidRDefault="00B207E1" w:rsidP="00B207E1">
      <w:pPr>
        <w:widowControl w:val="0"/>
        <w:spacing w:line="360" w:lineRule="auto"/>
        <w:jc w:val="both"/>
        <w:textAlignment w:val="baseline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</w:t>
      </w:r>
      <w:r w:rsidR="00AE7D9F" w:rsidRPr="00B207E1">
        <w:rPr>
          <w:color w:val="000000"/>
          <w:sz w:val="16"/>
          <w:szCs w:val="16"/>
        </w:rPr>
        <w:t>(указываются сайты, на которых размещена официальная информация о кредитной организации)</w:t>
      </w:r>
    </w:p>
    <w:p w:rsidR="00AE7D9F" w:rsidRP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</w:p>
    <w:p w:rsidR="00AE7D9F" w:rsidRP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Уполномоченное лицо кредитной организации:</w:t>
      </w:r>
    </w:p>
    <w:p w:rsidR="00AE7D9F" w:rsidRP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____________/________________________</w:t>
      </w:r>
    </w:p>
    <w:p w:rsidR="00AE7D9F" w:rsidRP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 xml:space="preserve"> (подпись)          (Ф.И.О.)</w:t>
      </w:r>
    </w:p>
    <w:p w:rsidR="00AE7D9F" w:rsidRP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</w:p>
    <w:p w:rsidR="00AE7D9F" w:rsidRDefault="00AE7D9F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  <w:r w:rsidRPr="00AE7D9F">
        <w:rPr>
          <w:color w:val="000000"/>
          <w:szCs w:val="26"/>
        </w:rPr>
        <w:t>М.П. (при наличии печати)</w:t>
      </w:r>
    </w:p>
    <w:p w:rsidR="00DF5FDC" w:rsidRDefault="00DF5FDC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</w:p>
    <w:p w:rsidR="00342F51" w:rsidRPr="00EE7D72" w:rsidRDefault="00DF5FDC" w:rsidP="00DF5FDC">
      <w:pPr>
        <w:tabs>
          <w:tab w:val="left" w:pos="993"/>
        </w:tabs>
        <w:ind w:firstLine="720"/>
        <w:jc w:val="both"/>
        <w:rPr>
          <w:color w:val="000000"/>
          <w:szCs w:val="26"/>
        </w:rPr>
      </w:pPr>
      <w:r w:rsidRPr="00EE7D72">
        <w:rPr>
          <w:color w:val="000000"/>
          <w:szCs w:val="26"/>
        </w:rPr>
        <w:t xml:space="preserve">Примечание: </w:t>
      </w:r>
    </w:p>
    <w:p w:rsidR="00DF5FDC" w:rsidRPr="00EE7D72" w:rsidRDefault="00342F51" w:rsidP="00DF5FDC">
      <w:pPr>
        <w:tabs>
          <w:tab w:val="left" w:pos="993"/>
        </w:tabs>
        <w:ind w:firstLine="720"/>
        <w:jc w:val="both"/>
        <w:rPr>
          <w:szCs w:val="26"/>
        </w:rPr>
      </w:pPr>
      <w:r w:rsidRPr="00EE7D72">
        <w:rPr>
          <w:szCs w:val="26"/>
        </w:rPr>
        <w:t xml:space="preserve">Все листы заявки с прилагаемыми документами должны быть прошиты, </w:t>
      </w:r>
      <w:r w:rsidR="00DF5FDC" w:rsidRPr="00EE7D72">
        <w:rPr>
          <w:szCs w:val="26"/>
        </w:rPr>
        <w:t>пронумерованы</w:t>
      </w:r>
      <w:r w:rsidRPr="00EE7D72">
        <w:rPr>
          <w:szCs w:val="26"/>
        </w:rPr>
        <w:t xml:space="preserve">, скреплены печатью и </w:t>
      </w:r>
      <w:r w:rsidR="00DF5FDC" w:rsidRPr="00EE7D72">
        <w:rPr>
          <w:szCs w:val="26"/>
        </w:rPr>
        <w:t>содержать опись входящих в их состав докум</w:t>
      </w:r>
      <w:r w:rsidRPr="00EE7D72">
        <w:rPr>
          <w:szCs w:val="26"/>
        </w:rPr>
        <w:t>ентов.</w:t>
      </w:r>
    </w:p>
    <w:p w:rsidR="00342F51" w:rsidRPr="00EE7D72" w:rsidRDefault="00342F51" w:rsidP="00DF5FDC">
      <w:pPr>
        <w:tabs>
          <w:tab w:val="left" w:pos="993"/>
        </w:tabs>
        <w:ind w:firstLine="720"/>
        <w:jc w:val="both"/>
        <w:rPr>
          <w:szCs w:val="26"/>
        </w:rPr>
      </w:pPr>
      <w:r w:rsidRPr="00EE7D72">
        <w:rPr>
          <w:szCs w:val="26"/>
        </w:rPr>
        <w:t>При подписании заявки уполномоченным лицом, к заявке прилагается надлежащим образом оформленная доверенность.</w:t>
      </w:r>
    </w:p>
    <w:p w:rsidR="00DF5FDC" w:rsidRPr="003D11C9" w:rsidRDefault="00DF5FDC" w:rsidP="00DF5FDC">
      <w:pPr>
        <w:tabs>
          <w:tab w:val="left" w:pos="993"/>
        </w:tabs>
        <w:ind w:firstLine="720"/>
        <w:jc w:val="both"/>
        <w:rPr>
          <w:szCs w:val="26"/>
        </w:rPr>
      </w:pPr>
      <w:r w:rsidRPr="00EE7D72">
        <w:rPr>
          <w:color w:val="000000"/>
          <w:szCs w:val="26"/>
        </w:rPr>
        <w:t>Заявка подается в запечатанном конверте</w:t>
      </w:r>
      <w:r w:rsidR="00342F51" w:rsidRPr="00EE7D72">
        <w:rPr>
          <w:color w:val="000000"/>
          <w:szCs w:val="26"/>
        </w:rPr>
        <w:t xml:space="preserve">, </w:t>
      </w:r>
      <w:r w:rsidRPr="00EE7D72">
        <w:rPr>
          <w:szCs w:val="26"/>
        </w:rPr>
        <w:t>на</w:t>
      </w:r>
      <w:r w:rsidR="00342F51" w:rsidRPr="00EE7D72">
        <w:rPr>
          <w:szCs w:val="26"/>
        </w:rPr>
        <w:t xml:space="preserve"> котором </w:t>
      </w:r>
      <w:r w:rsidRPr="00EE7D72">
        <w:rPr>
          <w:szCs w:val="26"/>
        </w:rPr>
        <w:t xml:space="preserve">указывается наименование </w:t>
      </w:r>
      <w:r w:rsidR="00EE7D72" w:rsidRPr="00EE7D72">
        <w:rPr>
          <w:szCs w:val="26"/>
        </w:rPr>
        <w:t>лота</w:t>
      </w:r>
      <w:r w:rsidRPr="00EE7D72">
        <w:rPr>
          <w:szCs w:val="26"/>
        </w:rPr>
        <w:t>.</w:t>
      </w:r>
    </w:p>
    <w:p w:rsidR="00DF5FDC" w:rsidRPr="00AE7D9F" w:rsidRDefault="00DF5FDC" w:rsidP="00B207E1">
      <w:pPr>
        <w:widowControl w:val="0"/>
        <w:spacing w:line="360" w:lineRule="auto"/>
        <w:ind w:firstLine="709"/>
        <w:jc w:val="both"/>
        <w:textAlignment w:val="baseline"/>
        <w:rPr>
          <w:color w:val="000000"/>
          <w:szCs w:val="26"/>
        </w:rPr>
      </w:pPr>
    </w:p>
    <w:p w:rsidR="00B207E1" w:rsidRDefault="00B207E1">
      <w:pPr>
        <w:spacing w:after="200" w:line="276" w:lineRule="auto"/>
        <w:rPr>
          <w:color w:val="000000"/>
          <w:szCs w:val="26"/>
        </w:rPr>
      </w:pPr>
      <w:r>
        <w:rPr>
          <w:color w:val="000000"/>
          <w:szCs w:val="26"/>
        </w:rPr>
        <w:br w:type="page"/>
      </w:r>
    </w:p>
    <w:p w:rsidR="00EE7D72" w:rsidRPr="00F13016" w:rsidRDefault="00EE7D72" w:rsidP="00EE7D72">
      <w:pPr>
        <w:ind w:left="5670"/>
        <w:jc w:val="right"/>
        <w:rPr>
          <w:szCs w:val="26"/>
        </w:rPr>
      </w:pPr>
      <w:r w:rsidRPr="00F13016">
        <w:rPr>
          <w:szCs w:val="26"/>
        </w:rPr>
        <w:lastRenderedPageBreak/>
        <w:t>Приложение № 2 к Извещению</w:t>
      </w:r>
    </w:p>
    <w:p w:rsidR="00B207E1" w:rsidRPr="007E1C67" w:rsidRDefault="00B207E1" w:rsidP="00B207E1">
      <w:pPr>
        <w:widowControl w:val="0"/>
        <w:jc w:val="right"/>
        <w:textAlignment w:val="baseline"/>
        <w:rPr>
          <w:color w:val="000000"/>
          <w:szCs w:val="26"/>
        </w:rPr>
      </w:pPr>
    </w:p>
    <w:p w:rsidR="003044ED" w:rsidRDefault="00DF5FDC" w:rsidP="003044ED">
      <w:pPr>
        <w:widowControl w:val="0"/>
        <w:spacing w:line="360" w:lineRule="auto"/>
        <w:jc w:val="center"/>
        <w:textAlignment w:val="baseline"/>
        <w:rPr>
          <w:b/>
          <w:color w:val="000000"/>
          <w:szCs w:val="26"/>
        </w:rPr>
      </w:pPr>
      <w:r>
        <w:rPr>
          <w:b/>
          <w:color w:val="000000"/>
          <w:szCs w:val="26"/>
        </w:rPr>
        <w:t>Перечень документов</w:t>
      </w:r>
      <w:r w:rsidR="00694592">
        <w:rPr>
          <w:b/>
          <w:color w:val="000000"/>
          <w:szCs w:val="26"/>
        </w:rPr>
        <w:t>,</w:t>
      </w:r>
      <w:r w:rsidRPr="00DF5FDC">
        <w:rPr>
          <w:b/>
          <w:color w:val="000000"/>
          <w:szCs w:val="26"/>
        </w:rPr>
        <w:t xml:space="preserve"> прикладываемых к Заявке</w:t>
      </w:r>
    </w:p>
    <w:p w:rsidR="00BC3919" w:rsidRPr="00960F9C" w:rsidRDefault="00BC3919" w:rsidP="00960F9C">
      <w:pPr>
        <w:pStyle w:val="a9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Cs w:val="26"/>
        </w:rPr>
      </w:pPr>
      <w:r w:rsidRPr="00960F9C">
        <w:rPr>
          <w:color w:val="000000"/>
          <w:szCs w:val="26"/>
        </w:rPr>
        <w:t>нотариально заверенн</w:t>
      </w:r>
      <w:r w:rsidR="00694592">
        <w:rPr>
          <w:color w:val="000000"/>
          <w:szCs w:val="26"/>
        </w:rPr>
        <w:t>ая</w:t>
      </w:r>
      <w:r w:rsidRPr="00960F9C">
        <w:rPr>
          <w:color w:val="000000"/>
          <w:szCs w:val="26"/>
        </w:rPr>
        <w:t xml:space="preserve"> копи</w:t>
      </w:r>
      <w:r w:rsidR="00694592">
        <w:rPr>
          <w:color w:val="000000"/>
          <w:szCs w:val="26"/>
        </w:rPr>
        <w:t>я</w:t>
      </w:r>
      <w:r w:rsidRPr="00960F9C">
        <w:rPr>
          <w:color w:val="000000"/>
          <w:szCs w:val="26"/>
        </w:rPr>
        <w:t xml:space="preserve"> универсальной лицензии Центрального банка Российской Федерации на осуществление банковских операций;</w:t>
      </w:r>
    </w:p>
    <w:p w:rsidR="003044ED" w:rsidRPr="003D11C9" w:rsidRDefault="003044ED" w:rsidP="00960F9C">
      <w:pPr>
        <w:pStyle w:val="a9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Cs w:val="26"/>
        </w:rPr>
      </w:pPr>
      <w:r w:rsidRPr="00960F9C">
        <w:rPr>
          <w:color w:val="000000"/>
          <w:szCs w:val="26"/>
        </w:rPr>
        <w:t>полученн</w:t>
      </w:r>
      <w:r w:rsidR="00694592">
        <w:rPr>
          <w:color w:val="000000"/>
          <w:szCs w:val="26"/>
        </w:rPr>
        <w:t>ая</w:t>
      </w:r>
      <w:r w:rsidRPr="00960F9C">
        <w:rPr>
          <w:color w:val="000000"/>
          <w:szCs w:val="26"/>
        </w:rPr>
        <w:t xml:space="preserve"> не ранее чем за шесть месяцев до дня размещения в информационно-телекоммуникационной сети Интернет на сайте </w:t>
      </w:r>
      <w:r w:rsidR="003D11C9" w:rsidRPr="00960F9C">
        <w:rPr>
          <w:color w:val="000000"/>
          <w:szCs w:val="26"/>
        </w:rPr>
        <w:t>Министерства</w:t>
      </w:r>
      <w:r w:rsidRPr="003D11C9">
        <w:rPr>
          <w:szCs w:val="26"/>
        </w:rPr>
        <w:t xml:space="preserve"> извещения о проведении отбора заявок выписк</w:t>
      </w:r>
      <w:r w:rsidR="00694592">
        <w:rPr>
          <w:szCs w:val="26"/>
        </w:rPr>
        <w:t>а</w:t>
      </w:r>
      <w:r w:rsidRPr="003D11C9">
        <w:rPr>
          <w:szCs w:val="26"/>
        </w:rPr>
        <w:t xml:space="preserve"> из единого государственного реестра юридических лиц или нотариально заверенную копию такой выписки;</w:t>
      </w:r>
    </w:p>
    <w:p w:rsidR="003044ED" w:rsidRPr="003D11C9" w:rsidRDefault="003044ED" w:rsidP="00960F9C">
      <w:pPr>
        <w:pStyle w:val="a9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  <w:szCs w:val="26"/>
        </w:rPr>
      </w:pPr>
      <w:proofErr w:type="gramStart"/>
      <w:r w:rsidRPr="003D11C9">
        <w:rPr>
          <w:szCs w:val="26"/>
        </w:rPr>
        <w:t xml:space="preserve">документ, подтверждающий полномочия лица на осуществление действий от имени кредитной организации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кредитной организации без доверенности (далее </w:t>
      </w:r>
      <w:r w:rsidR="00694592">
        <w:rPr>
          <w:szCs w:val="26"/>
        </w:rPr>
        <w:t>–</w:t>
      </w:r>
      <w:r w:rsidRPr="003D11C9">
        <w:rPr>
          <w:szCs w:val="26"/>
        </w:rPr>
        <w:t xml:space="preserve"> руководитель).</w:t>
      </w:r>
      <w:proofErr w:type="gramEnd"/>
      <w:r w:rsidRPr="003D11C9">
        <w:rPr>
          <w:szCs w:val="26"/>
        </w:rPr>
        <w:t xml:space="preserve"> В случае</w:t>
      </w:r>
      <w:proofErr w:type="gramStart"/>
      <w:r w:rsidRPr="003D11C9">
        <w:rPr>
          <w:szCs w:val="26"/>
        </w:rPr>
        <w:t>,</w:t>
      </w:r>
      <w:proofErr w:type="gramEnd"/>
      <w:r w:rsidRPr="003D11C9">
        <w:rPr>
          <w:szCs w:val="26"/>
        </w:rPr>
        <w:t xml:space="preserve"> если от имени кредитной организации действует иное лицо, заявка должна содержать также доверенность на осуществление действий от имени кредитной организации, заверенн</w:t>
      </w:r>
      <w:r w:rsidR="00694592">
        <w:rPr>
          <w:szCs w:val="26"/>
        </w:rPr>
        <w:t>ая</w:t>
      </w:r>
      <w:r w:rsidRPr="003D11C9">
        <w:rPr>
          <w:szCs w:val="26"/>
        </w:rPr>
        <w:t xml:space="preserve"> печатью и подписанн</w:t>
      </w:r>
      <w:r w:rsidR="00694592">
        <w:rPr>
          <w:szCs w:val="26"/>
        </w:rPr>
        <w:t>ая</w:t>
      </w:r>
      <w:r w:rsidRPr="003D11C9">
        <w:rPr>
          <w:szCs w:val="26"/>
        </w:rPr>
        <w:t xml:space="preserve"> руководителем кредитной организации или уполномоченным этим руководителем лицом, либо нотариально заверенн</w:t>
      </w:r>
      <w:r w:rsidR="00694592">
        <w:rPr>
          <w:szCs w:val="26"/>
        </w:rPr>
        <w:t>ая</w:t>
      </w:r>
      <w:r w:rsidRPr="003D11C9">
        <w:rPr>
          <w:szCs w:val="26"/>
        </w:rPr>
        <w:t xml:space="preserve"> копи</w:t>
      </w:r>
      <w:r w:rsidR="00694592">
        <w:rPr>
          <w:szCs w:val="26"/>
        </w:rPr>
        <w:t>я</w:t>
      </w:r>
      <w:r w:rsidRPr="003D11C9">
        <w:rPr>
          <w:szCs w:val="26"/>
        </w:rPr>
        <w:t xml:space="preserve"> такой доверенности. В случае</w:t>
      </w:r>
      <w:proofErr w:type="gramStart"/>
      <w:r w:rsidRPr="003D11C9">
        <w:rPr>
          <w:szCs w:val="26"/>
        </w:rPr>
        <w:t>,</w:t>
      </w:r>
      <w:proofErr w:type="gramEnd"/>
      <w:r w:rsidRPr="003D11C9">
        <w:rPr>
          <w:szCs w:val="26"/>
        </w:rPr>
        <w:t xml:space="preserve"> если указанная доверенность подписана лицом, уполномоченным руководителем кредитной организации, заявка должна содержать также документ, подтверждающий полномочия такого лица;</w:t>
      </w:r>
    </w:p>
    <w:p w:rsidR="003044ED" w:rsidRPr="003D11C9" w:rsidRDefault="003044ED" w:rsidP="00960F9C">
      <w:pPr>
        <w:pStyle w:val="a9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6"/>
        </w:rPr>
      </w:pPr>
      <w:r w:rsidRPr="003D11C9">
        <w:rPr>
          <w:szCs w:val="26"/>
        </w:rPr>
        <w:t>решение об одобрении или о совершении крупной сделки</w:t>
      </w:r>
      <w:r w:rsidR="00694592">
        <w:rPr>
          <w:szCs w:val="26"/>
        </w:rPr>
        <w:t>,</w:t>
      </w:r>
      <w:r w:rsidRPr="003D11C9">
        <w:rPr>
          <w:szCs w:val="26"/>
        </w:rPr>
        <w:t xml:space="preserve"> либо заверенн</w:t>
      </w:r>
      <w:r w:rsidR="00694592">
        <w:rPr>
          <w:szCs w:val="26"/>
        </w:rPr>
        <w:t>ая</w:t>
      </w:r>
      <w:r w:rsidRPr="003D11C9">
        <w:rPr>
          <w:szCs w:val="26"/>
        </w:rPr>
        <w:t xml:space="preserve"> уполномоченным лицом копи</w:t>
      </w:r>
      <w:r w:rsidR="00694592">
        <w:rPr>
          <w:szCs w:val="26"/>
        </w:rPr>
        <w:t>я</w:t>
      </w:r>
      <w:r w:rsidRPr="003D11C9">
        <w:rPr>
          <w:szCs w:val="26"/>
        </w:rPr>
        <w:t xml:space="preserve">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</w:t>
      </w:r>
      <w:proofErr w:type="gramStart"/>
      <w:r w:rsidRPr="003D11C9">
        <w:rPr>
          <w:szCs w:val="26"/>
        </w:rPr>
        <w:t>и</w:t>
      </w:r>
      <w:proofErr w:type="gramEnd"/>
      <w:r w:rsidRPr="003D11C9">
        <w:rPr>
          <w:szCs w:val="26"/>
        </w:rPr>
        <w:t xml:space="preserve"> если для кредитной организации обязательства, принимаемые в случае признания победителем настоящего отбора заявок, являются крупной сделкой, а также документы, подтверждающие полномочия органов управления и должностных лиц участника отбора заявок по одобрению или совершению крупной сделки либо их нотариально заверенные копии;</w:t>
      </w:r>
    </w:p>
    <w:p w:rsidR="003044ED" w:rsidRPr="003D11C9" w:rsidRDefault="003044ED" w:rsidP="00960F9C">
      <w:pPr>
        <w:pStyle w:val="a9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6"/>
        </w:rPr>
      </w:pPr>
      <w:r w:rsidRPr="003D11C9">
        <w:rPr>
          <w:szCs w:val="26"/>
        </w:rPr>
        <w:t>свидетельство о включении кредитной организации в реестр банков – участников системы обязательного страхования вкладов либо его нотариально заверенн</w:t>
      </w:r>
      <w:r w:rsidR="00694592">
        <w:rPr>
          <w:szCs w:val="26"/>
        </w:rPr>
        <w:t>ая</w:t>
      </w:r>
      <w:r w:rsidRPr="003D11C9">
        <w:rPr>
          <w:szCs w:val="26"/>
        </w:rPr>
        <w:t xml:space="preserve"> копи</w:t>
      </w:r>
      <w:r w:rsidR="00694592">
        <w:rPr>
          <w:szCs w:val="26"/>
        </w:rPr>
        <w:t>я</w:t>
      </w:r>
      <w:r w:rsidRPr="003D11C9">
        <w:rPr>
          <w:szCs w:val="26"/>
        </w:rPr>
        <w:t>;</w:t>
      </w:r>
    </w:p>
    <w:p w:rsidR="003044ED" w:rsidRPr="003D11C9" w:rsidRDefault="003044ED" w:rsidP="00960F9C">
      <w:pPr>
        <w:pStyle w:val="a9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iCs/>
          <w:szCs w:val="26"/>
        </w:rPr>
      </w:pPr>
      <w:proofErr w:type="gramStart"/>
      <w:r w:rsidRPr="003D11C9">
        <w:rPr>
          <w:szCs w:val="26"/>
        </w:rPr>
        <w:t>заверенн</w:t>
      </w:r>
      <w:r w:rsidR="00694592">
        <w:rPr>
          <w:szCs w:val="26"/>
        </w:rPr>
        <w:t>ая</w:t>
      </w:r>
      <w:r w:rsidRPr="003D11C9">
        <w:rPr>
          <w:szCs w:val="26"/>
        </w:rPr>
        <w:t xml:space="preserve"> уполномоченным лицом и оттиском печати кредитной организации копи</w:t>
      </w:r>
      <w:r w:rsidR="00694592">
        <w:rPr>
          <w:szCs w:val="26"/>
        </w:rPr>
        <w:t>я</w:t>
      </w:r>
      <w:r w:rsidRPr="003D11C9">
        <w:rPr>
          <w:szCs w:val="26"/>
        </w:rPr>
        <w:t xml:space="preserve"> отчетности по форме 0409123 «Расчет собственных средств (капитала) (БАЗЕЛЬ III)», утвержденную указанием Центрального банка Российской Федерации от 24.11.2016 № 4212-У на последнюю отчетную дату</w:t>
      </w:r>
      <w:r w:rsidRPr="003D11C9">
        <w:rPr>
          <w:iCs/>
          <w:szCs w:val="26"/>
        </w:rPr>
        <w:t>;</w:t>
      </w:r>
      <w:proofErr w:type="gramEnd"/>
    </w:p>
    <w:p w:rsidR="003044ED" w:rsidRPr="003D11C9" w:rsidRDefault="003044ED" w:rsidP="00960F9C">
      <w:pPr>
        <w:pStyle w:val="a9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6"/>
        </w:rPr>
      </w:pPr>
      <w:r w:rsidRPr="003D11C9">
        <w:rPr>
          <w:szCs w:val="26"/>
        </w:rPr>
        <w:t>подписанн</w:t>
      </w:r>
      <w:r w:rsidR="008B11A4">
        <w:rPr>
          <w:szCs w:val="26"/>
        </w:rPr>
        <w:t>ая</w:t>
      </w:r>
      <w:r w:rsidRPr="003D11C9">
        <w:rPr>
          <w:szCs w:val="26"/>
        </w:rPr>
        <w:t xml:space="preserve"> уполномоченным лицом кредитной организации и заверенн</w:t>
      </w:r>
      <w:r w:rsidR="008B11A4">
        <w:rPr>
          <w:szCs w:val="26"/>
        </w:rPr>
        <w:t>ая</w:t>
      </w:r>
      <w:r w:rsidRPr="003D11C9">
        <w:rPr>
          <w:szCs w:val="26"/>
        </w:rPr>
        <w:t xml:space="preserve"> оттиском печати справк</w:t>
      </w:r>
      <w:r w:rsidR="008B11A4">
        <w:rPr>
          <w:szCs w:val="26"/>
        </w:rPr>
        <w:t>а</w:t>
      </w:r>
      <w:r w:rsidRPr="003D11C9">
        <w:rPr>
          <w:szCs w:val="26"/>
        </w:rPr>
        <w:t xml:space="preserve"> о соответствии одному из следующих требований:</w:t>
      </w:r>
    </w:p>
    <w:p w:rsidR="003044ED" w:rsidRPr="003D11C9" w:rsidRDefault="003044ED" w:rsidP="003D11C9">
      <w:pPr>
        <w:pStyle w:val="a9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szCs w:val="26"/>
        </w:rPr>
      </w:pPr>
      <w:proofErr w:type="gramStart"/>
      <w:r w:rsidRPr="003D11C9">
        <w:rPr>
          <w:szCs w:val="26"/>
        </w:rPr>
        <w:t>наличие у кредитной организации собственных средств (капитала) в размере не менее 100 млрд</w:t>
      </w:r>
      <w:r w:rsidR="008B11A4">
        <w:rPr>
          <w:szCs w:val="26"/>
        </w:rPr>
        <w:t>.</w:t>
      </w:r>
      <w:r w:rsidRPr="003D11C9">
        <w:rPr>
          <w:szCs w:val="26"/>
        </w:rPr>
        <w:t xml:space="preserve"> рублей и нахождение под прямым или косвенным контролем Центрального банка Российской Федерации или Российской Федерации (кредитная организация включена в перечень кредитных организаций, размещаемый Центральным банком Российской Федерации на своем официальном сайте в информационно-телекоммуникационной сети Интернет в соответствии с частью </w:t>
      </w:r>
      <w:r w:rsidR="00F37838">
        <w:rPr>
          <w:szCs w:val="26"/>
        </w:rPr>
        <w:t xml:space="preserve">                  </w:t>
      </w:r>
      <w:r w:rsidRPr="003D11C9">
        <w:rPr>
          <w:szCs w:val="26"/>
        </w:rPr>
        <w:t>3 статьи 2 Федерального закона «Об открытии банковских</w:t>
      </w:r>
      <w:proofErr w:type="gramEnd"/>
      <w:r w:rsidRPr="003D11C9">
        <w:rPr>
          <w:szCs w:val="26"/>
        </w:rPr>
        <w:t xml:space="preserve">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Федерации»);</w:t>
      </w:r>
    </w:p>
    <w:p w:rsidR="003044ED" w:rsidRPr="003D11C9" w:rsidRDefault="003044ED" w:rsidP="003D11C9">
      <w:pPr>
        <w:pStyle w:val="a9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szCs w:val="26"/>
        </w:rPr>
      </w:pPr>
      <w:r w:rsidRPr="003D11C9">
        <w:rPr>
          <w:szCs w:val="26"/>
        </w:rPr>
        <w:lastRenderedPageBreak/>
        <w:t>наличие кредитного рейтинга не ниже ур</w:t>
      </w:r>
      <w:r w:rsidR="00F37838">
        <w:rPr>
          <w:szCs w:val="26"/>
        </w:rPr>
        <w:t>овня «A-(RU)»</w:t>
      </w:r>
      <w:r w:rsidRPr="003D11C9">
        <w:rPr>
          <w:szCs w:val="26"/>
        </w:rPr>
        <w:t xml:space="preserve">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 кред</w:t>
      </w:r>
      <w:r w:rsidR="00F37838">
        <w:rPr>
          <w:szCs w:val="26"/>
        </w:rPr>
        <w:t>итного рейтинга не ниже уровня «</w:t>
      </w:r>
      <w:proofErr w:type="spellStart"/>
      <w:r w:rsidRPr="003D11C9">
        <w:rPr>
          <w:szCs w:val="26"/>
        </w:rPr>
        <w:t>ruA</w:t>
      </w:r>
      <w:proofErr w:type="spellEnd"/>
      <w:r w:rsidRPr="003D11C9">
        <w:rPr>
          <w:szCs w:val="26"/>
        </w:rPr>
        <w:t>-</w:t>
      </w:r>
      <w:r w:rsidR="00F37838">
        <w:rPr>
          <w:szCs w:val="26"/>
        </w:rPr>
        <w:t>»</w:t>
      </w:r>
      <w:r w:rsidRPr="003D11C9">
        <w:rPr>
          <w:szCs w:val="26"/>
        </w:rPr>
        <w:t xml:space="preserve"> по национальной рейтинговой шкале для Российской Федерации кредитного рейтингового </w:t>
      </w:r>
      <w:r w:rsidR="00F37838">
        <w:rPr>
          <w:szCs w:val="26"/>
        </w:rPr>
        <w:t>агентства Акционерное общество «Рейтинговое Агентство «Эксперт РА»</w:t>
      </w:r>
      <w:r w:rsidRPr="003D11C9">
        <w:rPr>
          <w:szCs w:val="26"/>
        </w:rPr>
        <w:t>;</w:t>
      </w:r>
    </w:p>
    <w:p w:rsidR="003044ED" w:rsidRPr="003D11C9" w:rsidRDefault="003044ED" w:rsidP="00960F9C">
      <w:pPr>
        <w:pStyle w:val="a9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6"/>
        </w:rPr>
      </w:pPr>
      <w:r w:rsidRPr="003D11C9">
        <w:rPr>
          <w:szCs w:val="26"/>
        </w:rPr>
        <w:t>подписанн</w:t>
      </w:r>
      <w:r w:rsidR="00F37838">
        <w:rPr>
          <w:szCs w:val="26"/>
        </w:rPr>
        <w:t>ая</w:t>
      </w:r>
      <w:r w:rsidRPr="003D11C9">
        <w:rPr>
          <w:szCs w:val="26"/>
        </w:rPr>
        <w:t xml:space="preserve"> уполномоченным лицом кредитной организации и заверенн</w:t>
      </w:r>
      <w:r w:rsidR="00F37838">
        <w:rPr>
          <w:szCs w:val="26"/>
        </w:rPr>
        <w:t>ая</w:t>
      </w:r>
      <w:r w:rsidRPr="003D11C9">
        <w:rPr>
          <w:szCs w:val="26"/>
        </w:rPr>
        <w:t xml:space="preserve"> оттиском печати справк</w:t>
      </w:r>
      <w:r w:rsidR="00F37838">
        <w:rPr>
          <w:szCs w:val="26"/>
        </w:rPr>
        <w:t>а</w:t>
      </w:r>
      <w:r w:rsidRPr="003D11C9">
        <w:rPr>
          <w:szCs w:val="26"/>
        </w:rPr>
        <w:t xml:space="preserve"> о наличии/отсутствии просроченной задолженности по банковским депозитам, ранее размещенным за счет средств федерального бюджета и бюджетов субъектов Российской Федерации</w:t>
      </w:r>
      <w:r w:rsidR="00F37838">
        <w:rPr>
          <w:szCs w:val="26"/>
        </w:rPr>
        <w:t>,</w:t>
      </w:r>
      <w:r w:rsidRPr="003D11C9">
        <w:rPr>
          <w:szCs w:val="26"/>
        </w:rPr>
        <w:t xml:space="preserve"> на день подписания </w:t>
      </w:r>
      <w:r w:rsidR="00960F9C">
        <w:rPr>
          <w:szCs w:val="26"/>
        </w:rPr>
        <w:t>Заявки</w:t>
      </w:r>
      <w:r w:rsidRPr="003D11C9">
        <w:rPr>
          <w:szCs w:val="26"/>
        </w:rPr>
        <w:t>;</w:t>
      </w:r>
    </w:p>
    <w:p w:rsidR="003044ED" w:rsidRPr="00960F9C" w:rsidRDefault="003044ED" w:rsidP="00960F9C">
      <w:pPr>
        <w:pStyle w:val="a9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Cs w:val="26"/>
        </w:rPr>
      </w:pPr>
      <w:r w:rsidRPr="003D11C9">
        <w:rPr>
          <w:szCs w:val="26"/>
        </w:rPr>
        <w:t>нотариально заверенные копии учредительных документов с учетом всех измене</w:t>
      </w:r>
      <w:r w:rsidR="00960F9C">
        <w:rPr>
          <w:szCs w:val="26"/>
        </w:rPr>
        <w:t>ний и дополнений.</w:t>
      </w:r>
    </w:p>
    <w:p w:rsidR="003044ED" w:rsidRPr="003044ED" w:rsidRDefault="003044ED" w:rsidP="003044ED">
      <w:pPr>
        <w:widowControl w:val="0"/>
        <w:spacing w:line="360" w:lineRule="auto"/>
        <w:jc w:val="center"/>
        <w:textAlignment w:val="baseline"/>
        <w:rPr>
          <w:color w:val="000000"/>
          <w:szCs w:val="26"/>
        </w:rPr>
      </w:pPr>
    </w:p>
    <w:sectPr w:rsidR="003044ED" w:rsidRPr="003044ED" w:rsidSect="008013F0">
      <w:pgSz w:w="11906" w:h="16838"/>
      <w:pgMar w:top="568" w:right="566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2BB" w:rsidRDefault="00B312BB">
      <w:r>
        <w:separator/>
      </w:r>
    </w:p>
  </w:endnote>
  <w:endnote w:type="continuationSeparator" w:id="0">
    <w:p w:rsidR="00B312BB" w:rsidRDefault="00B3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5AB" w:rsidRDefault="00FB25AB" w:rsidP="00044C77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B25AB" w:rsidRDefault="00FB25A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5AB" w:rsidRDefault="00FB25AB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FB25AB" w:rsidRDefault="00FB25A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2BB" w:rsidRDefault="00B312BB">
      <w:r>
        <w:separator/>
      </w:r>
    </w:p>
  </w:footnote>
  <w:footnote w:type="continuationSeparator" w:id="0">
    <w:p w:rsidR="00B312BB" w:rsidRDefault="00B31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5AB" w:rsidRDefault="00FB25A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</w:t>
    </w:r>
    <w:r>
      <w:rPr>
        <w:rStyle w:val="a6"/>
      </w:rPr>
      <w:fldChar w:fldCharType="end"/>
    </w:r>
  </w:p>
  <w:p w:rsidR="00FB25AB" w:rsidRDefault="00FB25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599"/>
    <w:multiLevelType w:val="hybridMultilevel"/>
    <w:tmpl w:val="BA4C6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E6657C"/>
    <w:multiLevelType w:val="hybridMultilevel"/>
    <w:tmpl w:val="06BEE5E6"/>
    <w:lvl w:ilvl="0" w:tplc="AE021C9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F751C4"/>
    <w:multiLevelType w:val="hybridMultilevel"/>
    <w:tmpl w:val="2DB0457C"/>
    <w:lvl w:ilvl="0" w:tplc="AE021C9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1343B6"/>
    <w:multiLevelType w:val="hybridMultilevel"/>
    <w:tmpl w:val="D2FC91E8"/>
    <w:lvl w:ilvl="0" w:tplc="AE021C9E">
      <w:start w:val="1"/>
      <w:numFmt w:val="bullet"/>
      <w:lvlText w:val=""/>
      <w:lvlJc w:val="left"/>
      <w:pPr>
        <w:ind w:left="1259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3C88799B"/>
    <w:multiLevelType w:val="hybridMultilevel"/>
    <w:tmpl w:val="2466A8D6"/>
    <w:lvl w:ilvl="0" w:tplc="AE021C9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CEC3A20"/>
    <w:multiLevelType w:val="hybridMultilevel"/>
    <w:tmpl w:val="1C3CB4F6"/>
    <w:lvl w:ilvl="0" w:tplc="AE021C9E">
      <w:start w:val="1"/>
      <w:numFmt w:val="bullet"/>
      <w:lvlText w:val=""/>
      <w:lvlJc w:val="left"/>
      <w:pPr>
        <w:ind w:left="1260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F510C4E"/>
    <w:multiLevelType w:val="hybridMultilevel"/>
    <w:tmpl w:val="5D945E44"/>
    <w:lvl w:ilvl="0" w:tplc="A2F626DA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5351123"/>
    <w:multiLevelType w:val="multilevel"/>
    <w:tmpl w:val="1D26A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576912DD"/>
    <w:multiLevelType w:val="hybridMultilevel"/>
    <w:tmpl w:val="B91A9BB0"/>
    <w:lvl w:ilvl="0" w:tplc="AE021C9E">
      <w:start w:val="1"/>
      <w:numFmt w:val="bullet"/>
      <w:lvlText w:val=""/>
      <w:lvlJc w:val="left"/>
      <w:pPr>
        <w:ind w:left="720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C53FF"/>
    <w:multiLevelType w:val="multilevel"/>
    <w:tmpl w:val="A8B4AA4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58CD7AB0"/>
    <w:multiLevelType w:val="hybridMultilevel"/>
    <w:tmpl w:val="0164A226"/>
    <w:lvl w:ilvl="0" w:tplc="AE021C9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20061B"/>
    <w:multiLevelType w:val="hybridMultilevel"/>
    <w:tmpl w:val="588EA316"/>
    <w:lvl w:ilvl="0" w:tplc="D46272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8575C"/>
    <w:multiLevelType w:val="hybridMultilevel"/>
    <w:tmpl w:val="71BE2A12"/>
    <w:lvl w:ilvl="0" w:tplc="AE021C9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D67541B"/>
    <w:multiLevelType w:val="hybridMultilevel"/>
    <w:tmpl w:val="9F864448"/>
    <w:lvl w:ilvl="0" w:tplc="AE021C9E">
      <w:start w:val="1"/>
      <w:numFmt w:val="bullet"/>
      <w:lvlText w:val=""/>
      <w:lvlJc w:val="left"/>
      <w:pPr>
        <w:ind w:left="1260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72452370"/>
    <w:multiLevelType w:val="multilevel"/>
    <w:tmpl w:val="5582D4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8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5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cs="Times New Roman" w:hint="default"/>
      </w:rPr>
    </w:lvl>
  </w:abstractNum>
  <w:abstractNum w:abstractNumId="15">
    <w:nsid w:val="79BC678C"/>
    <w:multiLevelType w:val="hybridMultilevel"/>
    <w:tmpl w:val="470E7B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4150D1"/>
    <w:multiLevelType w:val="hybridMultilevel"/>
    <w:tmpl w:val="73C6F848"/>
    <w:lvl w:ilvl="0" w:tplc="AE021C9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6"/>
  </w:num>
  <w:num w:numId="5">
    <w:abstractNumId w:val="4"/>
  </w:num>
  <w:num w:numId="6">
    <w:abstractNumId w:val="10"/>
  </w:num>
  <w:num w:numId="7">
    <w:abstractNumId w:val="14"/>
  </w:num>
  <w:num w:numId="8">
    <w:abstractNumId w:val="6"/>
  </w:num>
  <w:num w:numId="9">
    <w:abstractNumId w:val="0"/>
  </w:num>
  <w:num w:numId="10">
    <w:abstractNumId w:val="7"/>
  </w:num>
  <w:num w:numId="11">
    <w:abstractNumId w:val="8"/>
  </w:num>
  <w:num w:numId="12">
    <w:abstractNumId w:val="1"/>
  </w:num>
  <w:num w:numId="13">
    <w:abstractNumId w:val="13"/>
  </w:num>
  <w:num w:numId="14">
    <w:abstractNumId w:val="12"/>
  </w:num>
  <w:num w:numId="15">
    <w:abstractNumId w:val="15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54A"/>
    <w:rsid w:val="00014296"/>
    <w:rsid w:val="00025A4E"/>
    <w:rsid w:val="00026208"/>
    <w:rsid w:val="0004314B"/>
    <w:rsid w:val="00044C77"/>
    <w:rsid w:val="00073EF1"/>
    <w:rsid w:val="00084BA1"/>
    <w:rsid w:val="00084DF1"/>
    <w:rsid w:val="000B1C2A"/>
    <w:rsid w:val="000D11AE"/>
    <w:rsid w:val="000D3746"/>
    <w:rsid w:val="000E4AE3"/>
    <w:rsid w:val="000F3F61"/>
    <w:rsid w:val="00103A06"/>
    <w:rsid w:val="001110B1"/>
    <w:rsid w:val="0011262E"/>
    <w:rsid w:val="0017606A"/>
    <w:rsid w:val="00185E21"/>
    <w:rsid w:val="00195241"/>
    <w:rsid w:val="001F6D78"/>
    <w:rsid w:val="0020200D"/>
    <w:rsid w:val="00214581"/>
    <w:rsid w:val="0027128F"/>
    <w:rsid w:val="0028528D"/>
    <w:rsid w:val="002B4472"/>
    <w:rsid w:val="003044ED"/>
    <w:rsid w:val="00335D24"/>
    <w:rsid w:val="00342F51"/>
    <w:rsid w:val="00352059"/>
    <w:rsid w:val="00365672"/>
    <w:rsid w:val="003935BE"/>
    <w:rsid w:val="003A25C1"/>
    <w:rsid w:val="003A354A"/>
    <w:rsid w:val="003D11C9"/>
    <w:rsid w:val="00407D21"/>
    <w:rsid w:val="00447FE7"/>
    <w:rsid w:val="00466C09"/>
    <w:rsid w:val="00484AA6"/>
    <w:rsid w:val="0048574D"/>
    <w:rsid w:val="004C4347"/>
    <w:rsid w:val="004F308E"/>
    <w:rsid w:val="0053536D"/>
    <w:rsid w:val="0054166F"/>
    <w:rsid w:val="00610804"/>
    <w:rsid w:val="00665E29"/>
    <w:rsid w:val="00694592"/>
    <w:rsid w:val="00700F94"/>
    <w:rsid w:val="00706C61"/>
    <w:rsid w:val="00724FBD"/>
    <w:rsid w:val="00757437"/>
    <w:rsid w:val="007C690C"/>
    <w:rsid w:val="007E1C67"/>
    <w:rsid w:val="007F3E43"/>
    <w:rsid w:val="008013F0"/>
    <w:rsid w:val="00815346"/>
    <w:rsid w:val="0084105D"/>
    <w:rsid w:val="008636C0"/>
    <w:rsid w:val="00882803"/>
    <w:rsid w:val="008B11A4"/>
    <w:rsid w:val="009332FA"/>
    <w:rsid w:val="00960F9C"/>
    <w:rsid w:val="009B352B"/>
    <w:rsid w:val="00A95B4D"/>
    <w:rsid w:val="00AB7EC1"/>
    <w:rsid w:val="00AD26DB"/>
    <w:rsid w:val="00AE3A46"/>
    <w:rsid w:val="00AE704D"/>
    <w:rsid w:val="00AE7D9F"/>
    <w:rsid w:val="00B207E1"/>
    <w:rsid w:val="00B312BB"/>
    <w:rsid w:val="00B43B11"/>
    <w:rsid w:val="00B57CB9"/>
    <w:rsid w:val="00B609E5"/>
    <w:rsid w:val="00B9398E"/>
    <w:rsid w:val="00BB5752"/>
    <w:rsid w:val="00BC3919"/>
    <w:rsid w:val="00BD59B4"/>
    <w:rsid w:val="00BE363E"/>
    <w:rsid w:val="00C5643F"/>
    <w:rsid w:val="00C6245B"/>
    <w:rsid w:val="00C80B71"/>
    <w:rsid w:val="00C90D3D"/>
    <w:rsid w:val="00C95E5F"/>
    <w:rsid w:val="00CD4DB9"/>
    <w:rsid w:val="00CE5E32"/>
    <w:rsid w:val="00D2589E"/>
    <w:rsid w:val="00D379D0"/>
    <w:rsid w:val="00D410B2"/>
    <w:rsid w:val="00D92C20"/>
    <w:rsid w:val="00DB22A9"/>
    <w:rsid w:val="00DC3336"/>
    <w:rsid w:val="00DD5615"/>
    <w:rsid w:val="00DE18D0"/>
    <w:rsid w:val="00DF1D95"/>
    <w:rsid w:val="00DF5FDC"/>
    <w:rsid w:val="00E14FD9"/>
    <w:rsid w:val="00E506C1"/>
    <w:rsid w:val="00E52648"/>
    <w:rsid w:val="00E815CA"/>
    <w:rsid w:val="00EB3A1C"/>
    <w:rsid w:val="00EC1DE5"/>
    <w:rsid w:val="00EE7D72"/>
    <w:rsid w:val="00F10A9C"/>
    <w:rsid w:val="00F13016"/>
    <w:rsid w:val="00F37838"/>
    <w:rsid w:val="00F53A29"/>
    <w:rsid w:val="00F812DD"/>
    <w:rsid w:val="00FB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E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44C77"/>
    <w:pPr>
      <w:keepNext/>
      <w:ind w:firstLine="709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44C77"/>
    <w:pPr>
      <w:framePr w:w="9639" w:h="3402" w:hSpace="113" w:vSpace="113" w:wrap="around" w:vAnchor="page" w:hAnchor="page" w:x="1419" w:y="852" w:anchorLock="1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before="120" w:line="240" w:lineRule="atLeast"/>
      <w:jc w:val="center"/>
    </w:pPr>
    <w:rPr>
      <w:b/>
      <w:sz w:val="56"/>
    </w:rPr>
  </w:style>
  <w:style w:type="character" w:customStyle="1" w:styleId="10">
    <w:name w:val="Заголовок 1 Знак"/>
    <w:basedOn w:val="a0"/>
    <w:link w:val="1"/>
    <w:rsid w:val="00044C7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header"/>
    <w:basedOn w:val="a"/>
    <w:link w:val="a5"/>
    <w:rsid w:val="00044C7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044C7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6">
    <w:name w:val="page number"/>
    <w:basedOn w:val="a0"/>
    <w:rsid w:val="00044C77"/>
  </w:style>
  <w:style w:type="paragraph" w:styleId="a7">
    <w:name w:val="footer"/>
    <w:basedOn w:val="a"/>
    <w:link w:val="a8"/>
    <w:rsid w:val="00044C77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044C7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044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110B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153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5346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AE7D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E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44C77"/>
    <w:pPr>
      <w:keepNext/>
      <w:ind w:firstLine="709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44C77"/>
    <w:pPr>
      <w:framePr w:w="9639" w:h="3402" w:hSpace="113" w:vSpace="113" w:wrap="around" w:vAnchor="page" w:hAnchor="page" w:x="1419" w:y="852" w:anchorLock="1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before="120" w:line="240" w:lineRule="atLeast"/>
      <w:jc w:val="center"/>
    </w:pPr>
    <w:rPr>
      <w:b/>
      <w:sz w:val="56"/>
    </w:rPr>
  </w:style>
  <w:style w:type="character" w:customStyle="1" w:styleId="10">
    <w:name w:val="Заголовок 1 Знак"/>
    <w:basedOn w:val="a0"/>
    <w:link w:val="1"/>
    <w:rsid w:val="00044C7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header"/>
    <w:basedOn w:val="a"/>
    <w:link w:val="a5"/>
    <w:rsid w:val="00044C7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044C7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6">
    <w:name w:val="page number"/>
    <w:basedOn w:val="a0"/>
    <w:rsid w:val="00044C77"/>
  </w:style>
  <w:style w:type="paragraph" w:styleId="a7">
    <w:name w:val="footer"/>
    <w:basedOn w:val="a"/>
    <w:link w:val="a8"/>
    <w:rsid w:val="00044C77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044C7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044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110B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153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5346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AE7D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Emelyanov AI.</dc:creator>
  <cp:lastModifiedBy>ragimova LK.</cp:lastModifiedBy>
  <cp:revision>49</cp:revision>
  <cp:lastPrinted>2019-02-21T12:32:00Z</cp:lastPrinted>
  <dcterms:created xsi:type="dcterms:W3CDTF">2019-03-13T09:42:00Z</dcterms:created>
  <dcterms:modified xsi:type="dcterms:W3CDTF">2019-03-19T08:14:00Z</dcterms:modified>
</cp:coreProperties>
</file>